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68" w:type="dxa"/>
        <w:tblLook w:val="01E0" w:firstRow="1" w:lastRow="1" w:firstColumn="1" w:lastColumn="1" w:noHBand="0" w:noVBand="0"/>
      </w:tblPr>
      <w:tblGrid>
        <w:gridCol w:w="2988"/>
        <w:gridCol w:w="7380"/>
      </w:tblGrid>
      <w:tr w:rsidR="006F28F1" w:rsidTr="006F28F1">
        <w:tc>
          <w:tcPr>
            <w:tcW w:w="2988" w:type="dxa"/>
          </w:tcPr>
          <w:p w:rsidR="006F28F1" w:rsidRDefault="006F28F1">
            <w:pPr>
              <w:spacing w:line="276" w:lineRule="auto"/>
              <w:rPr>
                <w:b/>
              </w:rPr>
            </w:pPr>
            <w:r>
              <w:rPr>
                <w:b/>
              </w:rPr>
              <w:t>UỶ BAN NHÂN DÂN</w:t>
            </w:r>
          </w:p>
          <w:p w:rsidR="006F28F1" w:rsidRDefault="006F28F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XÃ KỲ CHÂU</w:t>
            </w:r>
          </w:p>
          <w:p w:rsidR="006F28F1" w:rsidRDefault="006F28F1">
            <w:pPr>
              <w:spacing w:line="276" w:lineRule="auto"/>
              <w:jc w:val="center"/>
              <w:rPr>
                <w:b/>
              </w:rPr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565150</wp:posOffset>
                      </wp:positionH>
                      <wp:positionV relativeFrom="paragraph">
                        <wp:posOffset>6350</wp:posOffset>
                      </wp:positionV>
                      <wp:extent cx="577850" cy="0"/>
                      <wp:effectExtent l="0" t="0" r="1270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78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5pt,.5pt" to="90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"/>
                  </w:pict>
                </mc:Fallback>
              </mc:AlternateContent>
            </w:r>
          </w:p>
          <w:p w:rsidR="006F28F1" w:rsidRDefault="006F28F1" w:rsidP="005A790C">
            <w:pPr>
              <w:spacing w:line="276" w:lineRule="auto"/>
              <w:jc w:val="center"/>
            </w:pPr>
            <w:r w:rsidRPr="001D00BE">
              <w:t>Số:</w:t>
            </w:r>
            <w:r w:rsidR="00D35BE7" w:rsidRPr="001D00BE">
              <w:rPr>
                <w:lang w:val="vi-VN"/>
              </w:rPr>
              <w:t xml:space="preserve"> </w:t>
            </w:r>
            <w:r w:rsidR="005A790C" w:rsidRPr="001D00BE">
              <w:t>1</w:t>
            </w:r>
            <w:r w:rsidR="00490818" w:rsidRPr="001D00BE">
              <w:t>9</w:t>
            </w:r>
            <w:r w:rsidR="00D53F3C" w:rsidRPr="001D00BE">
              <w:t xml:space="preserve"> </w:t>
            </w:r>
            <w:r w:rsidR="00F4479B">
              <w:t>/</w:t>
            </w:r>
            <w:r>
              <w:t>TB</w:t>
            </w:r>
            <w:r w:rsidR="00D35BE7">
              <w:rPr>
                <w:lang w:val="vi-VN"/>
              </w:rPr>
              <w:t xml:space="preserve"> </w:t>
            </w:r>
            <w:r>
              <w:t>-</w:t>
            </w:r>
            <w:r w:rsidR="00D35BE7">
              <w:rPr>
                <w:lang w:val="vi-VN"/>
              </w:rPr>
              <w:t xml:space="preserve"> </w:t>
            </w:r>
            <w:r>
              <w:t>UBND</w:t>
            </w:r>
          </w:p>
        </w:tc>
        <w:tc>
          <w:tcPr>
            <w:tcW w:w="7380" w:type="dxa"/>
          </w:tcPr>
          <w:p w:rsidR="006F28F1" w:rsidRDefault="006F28F1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CỘNG HOÀ XÃ HỘI CHỦ NGHĨA VIỆT NAM</w:t>
            </w:r>
          </w:p>
          <w:p w:rsidR="006F28F1" w:rsidRDefault="00702DD8">
            <w:pPr>
              <w:spacing w:line="276" w:lineRule="auto"/>
              <w:jc w:val="center"/>
              <w:rPr>
                <w:b/>
              </w:rPr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84B5662" wp14:editId="4D3DB4EF">
                      <wp:simplePos x="0" y="0"/>
                      <wp:positionH relativeFrom="column">
                        <wp:posOffset>1172845</wp:posOffset>
                      </wp:positionH>
                      <wp:positionV relativeFrom="paragraph">
                        <wp:posOffset>213360</wp:posOffset>
                      </wp:positionV>
                      <wp:extent cx="2174240" cy="0"/>
                      <wp:effectExtent l="0" t="0" r="1651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42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35pt,16.8pt" to="263.5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"/>
                  </w:pict>
                </mc:Fallback>
              </mc:AlternateContent>
            </w:r>
            <w:r w:rsidR="006F28F1">
              <w:rPr>
                <w:b/>
              </w:rPr>
              <w:t>Độc lập - Tự do - Hạnh phúc</w:t>
            </w:r>
          </w:p>
          <w:p w:rsidR="006F28F1" w:rsidRDefault="006F28F1">
            <w:pPr>
              <w:spacing w:line="276" w:lineRule="auto"/>
              <w:jc w:val="center"/>
              <w:rPr>
                <w:b/>
              </w:rPr>
            </w:pPr>
          </w:p>
          <w:p w:rsidR="006F28F1" w:rsidRPr="0055325C" w:rsidRDefault="006F28F1" w:rsidP="005A790C">
            <w:pPr>
              <w:tabs>
                <w:tab w:val="left" w:pos="2646"/>
              </w:tabs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 xml:space="preserve">Kỳ Châu, ngày </w:t>
            </w:r>
            <w:r w:rsidR="002B5881">
              <w:rPr>
                <w:i/>
              </w:rPr>
              <w:t xml:space="preserve"> 0</w:t>
            </w:r>
            <w:r w:rsidR="005A790C">
              <w:rPr>
                <w:i/>
              </w:rPr>
              <w:t>1</w:t>
            </w:r>
            <w:r w:rsidR="00D35BE7">
              <w:rPr>
                <w:i/>
                <w:lang w:val="vi-VN"/>
              </w:rPr>
              <w:t xml:space="preserve"> </w:t>
            </w:r>
            <w:r>
              <w:rPr>
                <w:i/>
              </w:rPr>
              <w:t xml:space="preserve">tháng </w:t>
            </w:r>
            <w:r w:rsidR="005A790C">
              <w:rPr>
                <w:i/>
              </w:rPr>
              <w:t>4</w:t>
            </w:r>
            <w:r>
              <w:rPr>
                <w:i/>
              </w:rPr>
              <w:t xml:space="preserve"> năm 20</w:t>
            </w:r>
            <w:r w:rsidR="00AC4F46">
              <w:rPr>
                <w:i/>
                <w:lang w:val="vi-VN"/>
              </w:rPr>
              <w:t>2</w:t>
            </w:r>
            <w:r w:rsidR="005A790C">
              <w:rPr>
                <w:i/>
              </w:rPr>
              <w:t>4</w:t>
            </w:r>
          </w:p>
        </w:tc>
      </w:tr>
    </w:tbl>
    <w:p w:rsidR="006F28F1" w:rsidRDefault="006F28F1" w:rsidP="006F28F1">
      <w:pPr>
        <w:rPr>
          <w:b/>
          <w:lang w:val="vi-VN"/>
        </w:rPr>
      </w:pPr>
    </w:p>
    <w:p w:rsidR="006F28F1" w:rsidRPr="00C17300" w:rsidRDefault="006F28F1" w:rsidP="00702DD8">
      <w:pPr>
        <w:spacing w:before="120" w:after="120"/>
        <w:jc w:val="center"/>
        <w:rPr>
          <w:b/>
          <w:lang w:val="vi-VN"/>
        </w:rPr>
      </w:pPr>
      <w:r w:rsidRPr="00C17300">
        <w:rPr>
          <w:b/>
          <w:lang w:val="vi-VN"/>
        </w:rPr>
        <w:t>THÔNG BÁO</w:t>
      </w:r>
    </w:p>
    <w:p w:rsidR="006F28F1" w:rsidRPr="005A790C" w:rsidRDefault="007C4627" w:rsidP="005A790C">
      <w:pPr>
        <w:spacing w:before="120" w:after="120"/>
        <w:jc w:val="center"/>
        <w:rPr>
          <w:b/>
          <w:lang w:val="vi-VN"/>
        </w:rPr>
      </w:pPr>
      <w:r>
        <w:rPr>
          <w:b/>
          <w:lang w:val="vi-VN"/>
        </w:rPr>
        <w:t>L</w:t>
      </w:r>
      <w:r w:rsidR="00401D94" w:rsidRPr="00C17300">
        <w:rPr>
          <w:b/>
          <w:lang w:val="vi-VN"/>
        </w:rPr>
        <w:t xml:space="preserve">ịch tiêm </w:t>
      </w:r>
      <w:r w:rsidR="00AC4F46">
        <w:rPr>
          <w:b/>
          <w:lang w:val="vi-VN"/>
        </w:rPr>
        <w:t xml:space="preserve">phòng </w:t>
      </w:r>
      <w:r w:rsidR="005A790C">
        <w:rPr>
          <w:b/>
          <w:lang w:val="vi-VN"/>
        </w:rPr>
        <w:t>vắc xi</w:t>
      </w:r>
      <w:r w:rsidR="005A790C" w:rsidRPr="005A790C">
        <w:rPr>
          <w:b/>
          <w:lang w:val="vi-VN"/>
        </w:rPr>
        <w:t xml:space="preserve">n </w:t>
      </w:r>
      <w:r w:rsidR="001B34DF" w:rsidRPr="001B34DF">
        <w:rPr>
          <w:b/>
          <w:lang w:val="vi-VN"/>
        </w:rPr>
        <w:t>phòng</w:t>
      </w:r>
      <w:r w:rsidR="009C053B">
        <w:rPr>
          <w:b/>
          <w:lang w:val="vi-VN"/>
        </w:rPr>
        <w:t xml:space="preserve"> </w:t>
      </w:r>
      <w:r w:rsidR="00AC4F46">
        <w:rPr>
          <w:b/>
          <w:lang w:val="vi-VN"/>
        </w:rPr>
        <w:t>bệnh dại cho đàn chó</w:t>
      </w:r>
      <w:r w:rsidR="00401D94">
        <w:rPr>
          <w:b/>
          <w:lang w:val="vi-VN"/>
        </w:rPr>
        <w:t xml:space="preserve"> </w:t>
      </w:r>
      <w:r w:rsidR="006F28F1" w:rsidRPr="00C17300">
        <w:rPr>
          <w:b/>
          <w:lang w:val="vi-VN"/>
        </w:rPr>
        <w:t>năm 20</w:t>
      </w:r>
      <w:r w:rsidR="00AC4F46">
        <w:rPr>
          <w:b/>
          <w:lang w:val="vi-VN"/>
        </w:rPr>
        <w:t>2</w:t>
      </w:r>
      <w:r w:rsidR="005A790C" w:rsidRPr="005A790C">
        <w:rPr>
          <w:b/>
          <w:lang w:val="vi-VN"/>
        </w:rPr>
        <w:t>4</w:t>
      </w:r>
    </w:p>
    <w:p w:rsidR="009C053B" w:rsidRPr="00291A41" w:rsidRDefault="006F28F1" w:rsidP="00702DD8">
      <w:pPr>
        <w:spacing w:before="120" w:after="120" w:line="360" w:lineRule="auto"/>
        <w:jc w:val="center"/>
        <w:rPr>
          <w:b/>
          <w:sz w:val="16"/>
          <w:lang w:val="vi-VN"/>
        </w:rPr>
      </w:pP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0CC5F2" wp14:editId="0F129056">
                <wp:simplePos x="0" y="0"/>
                <wp:positionH relativeFrom="column">
                  <wp:posOffset>2280285</wp:posOffset>
                </wp:positionH>
                <wp:positionV relativeFrom="paragraph">
                  <wp:posOffset>56515</wp:posOffset>
                </wp:positionV>
                <wp:extent cx="1202055" cy="0"/>
                <wp:effectExtent l="0" t="0" r="1714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20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9.55pt,4.45pt" to="274.2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"/>
            </w:pict>
          </mc:Fallback>
        </mc:AlternateContent>
      </w:r>
    </w:p>
    <w:p w:rsidR="009C053B" w:rsidRPr="009C053B" w:rsidRDefault="009C053B" w:rsidP="00702DD8">
      <w:pPr>
        <w:spacing w:before="120" w:after="120"/>
        <w:jc w:val="center"/>
        <w:rPr>
          <w:b/>
          <w:sz w:val="2"/>
          <w:lang w:val="vi-VN"/>
        </w:rPr>
      </w:pPr>
    </w:p>
    <w:p w:rsidR="009C053B" w:rsidRPr="00291A41" w:rsidRDefault="009C053B" w:rsidP="00702DD8">
      <w:pPr>
        <w:spacing w:before="120" w:after="120" w:line="276" w:lineRule="auto"/>
        <w:ind w:firstLine="720"/>
        <w:jc w:val="both"/>
        <w:rPr>
          <w:lang w:val="vi-VN"/>
        </w:rPr>
      </w:pPr>
      <w:r w:rsidRPr="00291A41">
        <w:rPr>
          <w:color w:val="000000" w:themeColor="text1"/>
          <w:lang w:val="vi-VN"/>
        </w:rPr>
        <w:t xml:space="preserve">Căn cứ Luật Thú y 2021; Nghị định 35/2016/NĐ-CP ngày 15/5/2016 của Chính phủ quy định chi tiết một số điều của Luật Thú y; Thông tư 07/2016/TT-BNNPTNT ngày 31/5/2016 của Bộ NN&amp;PTNT về quy định phòng, chống dịch bệnh động vật trên cạn; </w:t>
      </w:r>
      <w:r w:rsidRPr="00291A41">
        <w:rPr>
          <w:lang w:val="vi-VN"/>
        </w:rPr>
        <w:t>Kế hoạch số: 0</w:t>
      </w:r>
      <w:r w:rsidR="00291A41" w:rsidRPr="00291A41">
        <w:rPr>
          <w:lang w:val="vi-VN"/>
        </w:rPr>
        <w:t>3</w:t>
      </w:r>
      <w:r w:rsidRPr="00291A41">
        <w:rPr>
          <w:lang w:val="vi-VN"/>
        </w:rPr>
        <w:t>/KH-UBND ngày 18/02/202</w:t>
      </w:r>
      <w:r w:rsidR="0091564F" w:rsidRPr="0091564F">
        <w:rPr>
          <w:lang w:val="vi-VN"/>
        </w:rPr>
        <w:t>4</w:t>
      </w:r>
      <w:r w:rsidRPr="00291A41">
        <w:rPr>
          <w:lang w:val="vi-VN"/>
        </w:rPr>
        <w:t xml:space="preserve"> của UBND xã Kỳ Châu về phòng chống dịch bệnh đàn gia súc, gia cầm năm 202</w:t>
      </w:r>
      <w:r w:rsidR="0091564F" w:rsidRPr="005C67DC">
        <w:rPr>
          <w:lang w:val="vi-VN"/>
        </w:rPr>
        <w:t>4</w:t>
      </w:r>
      <w:r w:rsidRPr="00291A41">
        <w:rPr>
          <w:lang w:val="vi-VN"/>
        </w:rPr>
        <w:t>;</w:t>
      </w:r>
    </w:p>
    <w:p w:rsidR="00FA3F29" w:rsidRPr="00FA3F29" w:rsidRDefault="00FA3F29" w:rsidP="00FA3F29">
      <w:pPr>
        <w:ind w:firstLine="567"/>
        <w:jc w:val="both"/>
        <w:rPr>
          <w:lang w:val="vi-VN"/>
        </w:rPr>
      </w:pPr>
      <w:r w:rsidRPr="00FA3F29">
        <w:rPr>
          <w:lang w:val="vi-VN"/>
        </w:rPr>
        <w:t>Thực hiện Thông báo số 04/TB-TTƯD ngày 04/3/2024 của Trung tâm ứng dụng KHKT và Bảo vệ cây trồng vật nuôi về lịch tiêm vắc xin phòng bệnh cho đàn gia súc, gia cầm đợt 1 năm 2024, Công văn số 03/TTƯD ngày 04/03/202</w:t>
      </w:r>
      <w:r w:rsidRPr="00FA3F29">
        <w:rPr>
          <w:lang w:val="vi-VN"/>
        </w:rPr>
        <w:t>4</w:t>
      </w:r>
      <w:r w:rsidRPr="00FA3F29">
        <w:rPr>
          <w:lang w:val="vi-VN"/>
        </w:rPr>
        <w:t xml:space="preserve"> về giá vắc xin tiêm phòng cho đàn gia súc, gia cầm năm 2024</w:t>
      </w:r>
      <w:r w:rsidRPr="00FA3F29">
        <w:rPr>
          <w:lang w:val="vi-VN"/>
        </w:rPr>
        <w:t>;</w:t>
      </w:r>
    </w:p>
    <w:p w:rsidR="009C053B" w:rsidRDefault="009C053B" w:rsidP="00702DD8">
      <w:pPr>
        <w:spacing w:before="120" w:after="120" w:line="276" w:lineRule="auto"/>
        <w:ind w:firstLine="720"/>
        <w:jc w:val="both"/>
        <w:rPr>
          <w:color w:val="000000" w:themeColor="text1"/>
          <w:lang w:val="nl-NL"/>
        </w:rPr>
      </w:pPr>
      <w:r>
        <w:rPr>
          <w:color w:val="000000" w:themeColor="text1"/>
          <w:lang w:val="nl-NL"/>
        </w:rPr>
        <w:t xml:space="preserve"> </w:t>
      </w:r>
      <w:r w:rsidRPr="00210C8F">
        <w:rPr>
          <w:color w:val="000000" w:themeColor="text1"/>
          <w:lang w:val="nl-NL"/>
        </w:rPr>
        <w:t xml:space="preserve">Để chủ động phòng, chống dịch bệnh gia súc, gia cầm, hạn chế thiệt hại đến mức thấp nhất, góp phần phát triển chăn nuôi bền vững, UBND </w:t>
      </w:r>
      <w:r>
        <w:rPr>
          <w:color w:val="000000" w:themeColor="text1"/>
          <w:lang w:val="vi-VN"/>
        </w:rPr>
        <w:t>xã Kỳ Châu</w:t>
      </w:r>
      <w:r w:rsidRPr="00210C8F">
        <w:rPr>
          <w:color w:val="000000" w:themeColor="text1"/>
          <w:lang w:val="nl-NL"/>
        </w:rPr>
        <w:t xml:space="preserve"> </w:t>
      </w:r>
      <w:r>
        <w:rPr>
          <w:color w:val="000000" w:themeColor="text1"/>
          <w:lang w:val="nl-NL"/>
        </w:rPr>
        <w:t>thông báo lịch tiêm phòng</w:t>
      </w:r>
      <w:r w:rsidRPr="009C053B">
        <w:rPr>
          <w:b/>
          <w:lang w:val="vi-VN"/>
        </w:rPr>
        <w:t xml:space="preserve"> </w:t>
      </w:r>
      <w:r w:rsidRPr="009C053B">
        <w:rPr>
          <w:lang w:val="vi-VN"/>
        </w:rPr>
        <w:t>vắc xin</w:t>
      </w:r>
      <w:r w:rsidR="002B5881" w:rsidRPr="002B5881">
        <w:rPr>
          <w:lang w:val="vi-VN"/>
        </w:rPr>
        <w:t xml:space="preserve"> Viêm da nổi cục ở đàn trâu bò và vắc xin phòng</w:t>
      </w:r>
      <w:r w:rsidRPr="009C053B">
        <w:rPr>
          <w:lang w:val="vi-VN"/>
        </w:rPr>
        <w:t xml:space="preserve"> bệnh dại cho đàn chó năm 202</w:t>
      </w:r>
      <w:r w:rsidR="005A790C" w:rsidRPr="005A790C">
        <w:rPr>
          <w:lang w:val="vi-VN"/>
        </w:rPr>
        <w:t>4</w:t>
      </w:r>
      <w:r>
        <w:rPr>
          <w:color w:val="000000" w:themeColor="text1"/>
          <w:lang w:val="nl-NL"/>
        </w:rPr>
        <w:t xml:space="preserve"> </w:t>
      </w:r>
      <w:r w:rsidRPr="00210C8F">
        <w:rPr>
          <w:color w:val="000000" w:themeColor="text1"/>
          <w:lang w:val="nl-NL"/>
        </w:rPr>
        <w:t>như sau:</w:t>
      </w:r>
    </w:p>
    <w:p w:rsidR="0055325C" w:rsidRPr="002B5881" w:rsidRDefault="005A790C" w:rsidP="00702DD8">
      <w:pPr>
        <w:spacing w:before="120" w:after="120" w:line="264" w:lineRule="auto"/>
        <w:ind w:firstLine="720"/>
        <w:jc w:val="both"/>
        <w:rPr>
          <w:b/>
          <w:lang w:val="nl-NL"/>
        </w:rPr>
      </w:pPr>
      <w:r w:rsidRPr="005A790C">
        <w:rPr>
          <w:b/>
          <w:lang w:val="nl-NL"/>
        </w:rPr>
        <w:t>*</w:t>
      </w:r>
      <w:r w:rsidR="0055325C" w:rsidRPr="0055325C">
        <w:rPr>
          <w:b/>
          <w:lang w:val="vi-VN"/>
        </w:rPr>
        <w:t>Thời gian địa điểm tiêm phòng bệnh dại cho đàn chó</w:t>
      </w:r>
    </w:p>
    <w:p w:rsidR="002B5881" w:rsidRPr="002B5881" w:rsidRDefault="002B5881" w:rsidP="00702DD8">
      <w:pPr>
        <w:spacing w:before="120" w:after="120" w:line="264" w:lineRule="auto"/>
        <w:ind w:firstLine="720"/>
        <w:jc w:val="both"/>
        <w:rPr>
          <w:b/>
          <w:lang w:val="nl-NL"/>
        </w:rPr>
      </w:pPr>
      <w:r>
        <w:rPr>
          <w:b/>
          <w:lang w:val="nl-NL"/>
        </w:rPr>
        <w:t>. Ngày tiêm:</w:t>
      </w:r>
    </w:p>
    <w:p w:rsidR="0055325C" w:rsidRPr="00702DD8" w:rsidRDefault="0055325C" w:rsidP="00702DD8">
      <w:pPr>
        <w:spacing w:before="120" w:after="120" w:line="264" w:lineRule="auto"/>
        <w:ind w:firstLine="720"/>
        <w:jc w:val="both"/>
        <w:rPr>
          <w:b/>
          <w:lang w:val="vi-VN"/>
        </w:rPr>
      </w:pPr>
      <w:r w:rsidRPr="00702DD8">
        <w:rPr>
          <w:b/>
          <w:lang w:val="vi-VN"/>
        </w:rPr>
        <w:t xml:space="preserve">- Ngày </w:t>
      </w:r>
      <w:r w:rsidR="00291A41" w:rsidRPr="000F1FCA">
        <w:rPr>
          <w:b/>
          <w:lang w:val="vi-VN"/>
        </w:rPr>
        <w:t>0</w:t>
      </w:r>
      <w:r w:rsidR="005A790C" w:rsidRPr="005A790C">
        <w:rPr>
          <w:b/>
          <w:lang w:val="nl-NL"/>
        </w:rPr>
        <w:t>2</w:t>
      </w:r>
      <w:r w:rsidRPr="00702DD8">
        <w:rPr>
          <w:b/>
          <w:lang w:val="vi-VN"/>
        </w:rPr>
        <w:t>/</w:t>
      </w:r>
      <w:r w:rsidR="002B5881" w:rsidRPr="002B5881">
        <w:rPr>
          <w:b/>
          <w:lang w:val="vi-VN"/>
        </w:rPr>
        <w:t>4/</w:t>
      </w:r>
      <w:r w:rsidR="00291A41" w:rsidRPr="00291A41">
        <w:rPr>
          <w:b/>
          <w:lang w:val="vi-VN"/>
        </w:rPr>
        <w:t>202</w:t>
      </w:r>
      <w:r w:rsidR="005A790C" w:rsidRPr="005A790C">
        <w:rPr>
          <w:b/>
          <w:lang w:val="nl-NL"/>
        </w:rPr>
        <w:t>4</w:t>
      </w:r>
      <w:r w:rsidRPr="00702DD8">
        <w:rPr>
          <w:b/>
          <w:lang w:val="vi-VN"/>
        </w:rPr>
        <w:t xml:space="preserve"> tiêm tại thôn </w:t>
      </w:r>
      <w:r w:rsidR="005A790C" w:rsidRPr="005A790C">
        <w:rPr>
          <w:b/>
          <w:lang w:val="nl-NL"/>
        </w:rPr>
        <w:t>Hiệu</w:t>
      </w:r>
      <w:r w:rsidRPr="00702DD8">
        <w:rPr>
          <w:b/>
          <w:lang w:val="vi-VN"/>
        </w:rPr>
        <w:t xml:space="preserve"> Châu</w:t>
      </w:r>
    </w:p>
    <w:p w:rsidR="0055325C" w:rsidRDefault="0055325C" w:rsidP="00702DD8">
      <w:pPr>
        <w:spacing w:before="120" w:after="120" w:line="264" w:lineRule="auto"/>
        <w:ind w:firstLine="720"/>
        <w:jc w:val="both"/>
        <w:rPr>
          <w:lang w:val="vi-VN"/>
        </w:rPr>
      </w:pPr>
      <w:r>
        <w:rPr>
          <w:lang w:val="vi-VN"/>
        </w:rPr>
        <w:t>+ Sáng từ 0</w:t>
      </w:r>
      <w:r w:rsidRPr="00C17300">
        <w:rPr>
          <w:lang w:val="vi-VN"/>
        </w:rPr>
        <w:t>7h30’- 11h</w:t>
      </w:r>
      <w:r>
        <w:rPr>
          <w:lang w:val="vi-VN"/>
        </w:rPr>
        <w:t xml:space="preserve">00’ + Chiều từ </w:t>
      </w:r>
      <w:r w:rsidRPr="00C17300">
        <w:rPr>
          <w:lang w:val="vi-VN"/>
        </w:rPr>
        <w:t xml:space="preserve">14h </w:t>
      </w:r>
      <w:r>
        <w:rPr>
          <w:lang w:val="vi-VN"/>
        </w:rPr>
        <w:t>-</w:t>
      </w:r>
      <w:r w:rsidRPr="00C17300">
        <w:rPr>
          <w:lang w:val="vi-VN"/>
        </w:rPr>
        <w:t xml:space="preserve"> 17h30’</w:t>
      </w:r>
    </w:p>
    <w:p w:rsidR="0055325C" w:rsidRPr="005A790C" w:rsidRDefault="0055325C" w:rsidP="00702DD8">
      <w:pPr>
        <w:spacing w:before="120" w:after="120" w:line="264" w:lineRule="auto"/>
        <w:ind w:firstLine="720"/>
        <w:jc w:val="both"/>
        <w:rPr>
          <w:b/>
          <w:lang w:val="vi-VN"/>
        </w:rPr>
      </w:pPr>
      <w:r w:rsidRPr="00702DD8">
        <w:rPr>
          <w:b/>
          <w:lang w:val="vi-VN"/>
        </w:rPr>
        <w:t xml:space="preserve">- Ngày </w:t>
      </w:r>
      <w:r w:rsidR="002B5881" w:rsidRPr="002B5881">
        <w:rPr>
          <w:b/>
          <w:lang w:val="vi-VN"/>
        </w:rPr>
        <w:t>0</w:t>
      </w:r>
      <w:r w:rsidR="005A790C" w:rsidRPr="005A790C">
        <w:rPr>
          <w:b/>
          <w:lang w:val="vi-VN"/>
        </w:rPr>
        <w:t>3</w:t>
      </w:r>
      <w:r w:rsidRPr="00702DD8">
        <w:rPr>
          <w:b/>
          <w:lang w:val="vi-VN"/>
        </w:rPr>
        <w:t>/</w:t>
      </w:r>
      <w:r w:rsidR="002B5881" w:rsidRPr="002B5881">
        <w:rPr>
          <w:b/>
          <w:lang w:val="vi-VN"/>
        </w:rPr>
        <w:t>4</w:t>
      </w:r>
      <w:r w:rsidRPr="00702DD8">
        <w:rPr>
          <w:b/>
          <w:lang w:val="vi-VN"/>
        </w:rPr>
        <w:t>/202</w:t>
      </w:r>
      <w:r w:rsidR="005A790C" w:rsidRPr="005A790C">
        <w:rPr>
          <w:b/>
          <w:lang w:val="vi-VN"/>
        </w:rPr>
        <w:t>4</w:t>
      </w:r>
      <w:r w:rsidRPr="00702DD8">
        <w:rPr>
          <w:b/>
          <w:lang w:val="vi-VN"/>
        </w:rPr>
        <w:t xml:space="preserve"> tiêm tại thôn </w:t>
      </w:r>
      <w:r w:rsidR="005A790C" w:rsidRPr="005A790C">
        <w:rPr>
          <w:b/>
          <w:lang w:val="vi-VN"/>
        </w:rPr>
        <w:t>Thuận Châu</w:t>
      </w:r>
    </w:p>
    <w:p w:rsidR="0055325C" w:rsidRDefault="0055325C" w:rsidP="00702DD8">
      <w:pPr>
        <w:spacing w:before="120" w:after="120" w:line="264" w:lineRule="auto"/>
        <w:ind w:firstLine="720"/>
        <w:jc w:val="both"/>
        <w:rPr>
          <w:lang w:val="vi-VN"/>
        </w:rPr>
      </w:pPr>
      <w:r>
        <w:rPr>
          <w:lang w:val="vi-VN"/>
        </w:rPr>
        <w:t>+ Sáng từ 0</w:t>
      </w:r>
      <w:r w:rsidRPr="00C17300">
        <w:rPr>
          <w:lang w:val="vi-VN"/>
        </w:rPr>
        <w:t>7h30’- 11h</w:t>
      </w:r>
      <w:r>
        <w:rPr>
          <w:lang w:val="vi-VN"/>
        </w:rPr>
        <w:t xml:space="preserve">00’ + Chiều từ </w:t>
      </w:r>
      <w:r w:rsidRPr="00C17300">
        <w:rPr>
          <w:lang w:val="vi-VN"/>
        </w:rPr>
        <w:t xml:space="preserve">14h </w:t>
      </w:r>
      <w:r>
        <w:rPr>
          <w:lang w:val="vi-VN"/>
        </w:rPr>
        <w:t>-</w:t>
      </w:r>
      <w:r w:rsidRPr="00C17300">
        <w:rPr>
          <w:lang w:val="vi-VN"/>
        </w:rPr>
        <w:t xml:space="preserve"> 17h30’</w:t>
      </w:r>
    </w:p>
    <w:p w:rsidR="0055325C" w:rsidRPr="005A790C" w:rsidRDefault="0055325C" w:rsidP="00702DD8">
      <w:pPr>
        <w:spacing w:before="120" w:after="120" w:line="264" w:lineRule="auto"/>
        <w:ind w:firstLine="720"/>
        <w:jc w:val="both"/>
        <w:rPr>
          <w:b/>
          <w:lang w:val="vi-VN"/>
        </w:rPr>
      </w:pPr>
      <w:r w:rsidRPr="00702DD8">
        <w:rPr>
          <w:b/>
          <w:lang w:val="vi-VN"/>
        </w:rPr>
        <w:t xml:space="preserve">- Ngày </w:t>
      </w:r>
      <w:r w:rsidR="005A790C" w:rsidRPr="005A790C">
        <w:rPr>
          <w:b/>
          <w:lang w:val="vi-VN"/>
        </w:rPr>
        <w:t>04</w:t>
      </w:r>
      <w:r w:rsidRPr="00702DD8">
        <w:rPr>
          <w:b/>
          <w:lang w:val="vi-VN"/>
        </w:rPr>
        <w:t>/</w:t>
      </w:r>
      <w:r w:rsidR="002B5881" w:rsidRPr="002B5881">
        <w:rPr>
          <w:b/>
          <w:lang w:val="vi-VN"/>
        </w:rPr>
        <w:t>4</w:t>
      </w:r>
      <w:r w:rsidRPr="00702DD8">
        <w:rPr>
          <w:b/>
          <w:lang w:val="vi-VN"/>
        </w:rPr>
        <w:t>/202</w:t>
      </w:r>
      <w:r w:rsidR="005A790C" w:rsidRPr="005A790C">
        <w:rPr>
          <w:b/>
          <w:lang w:val="vi-VN"/>
        </w:rPr>
        <w:t>4</w:t>
      </w:r>
      <w:r w:rsidRPr="00702DD8">
        <w:rPr>
          <w:b/>
          <w:lang w:val="vi-VN"/>
        </w:rPr>
        <w:t xml:space="preserve"> tiêm tại thôn </w:t>
      </w:r>
      <w:r w:rsidR="005A790C" w:rsidRPr="005A790C">
        <w:rPr>
          <w:b/>
          <w:lang w:val="vi-VN"/>
        </w:rPr>
        <w:t>Châu Long</w:t>
      </w:r>
    </w:p>
    <w:p w:rsidR="0055325C" w:rsidRDefault="0055325C" w:rsidP="00702DD8">
      <w:pPr>
        <w:spacing w:before="120" w:after="120" w:line="264" w:lineRule="auto"/>
        <w:ind w:firstLine="720"/>
        <w:jc w:val="both"/>
      </w:pPr>
      <w:r>
        <w:rPr>
          <w:lang w:val="vi-VN"/>
        </w:rPr>
        <w:t>+ Sáng từ 0</w:t>
      </w:r>
      <w:r w:rsidRPr="00C17300">
        <w:rPr>
          <w:lang w:val="vi-VN"/>
        </w:rPr>
        <w:t>7h30’- 11h</w:t>
      </w:r>
      <w:r>
        <w:rPr>
          <w:lang w:val="vi-VN"/>
        </w:rPr>
        <w:t xml:space="preserve">00’ + Chiều từ </w:t>
      </w:r>
      <w:r w:rsidRPr="00C17300">
        <w:rPr>
          <w:lang w:val="vi-VN"/>
        </w:rPr>
        <w:t xml:space="preserve">14h </w:t>
      </w:r>
      <w:r>
        <w:rPr>
          <w:lang w:val="vi-VN"/>
        </w:rPr>
        <w:t>-</w:t>
      </w:r>
      <w:r w:rsidRPr="00C17300">
        <w:rPr>
          <w:lang w:val="vi-VN"/>
        </w:rPr>
        <w:t xml:space="preserve"> 17h30’</w:t>
      </w:r>
    </w:p>
    <w:p w:rsidR="005A790C" w:rsidRPr="005A790C" w:rsidRDefault="005A790C" w:rsidP="005A790C">
      <w:pPr>
        <w:spacing w:before="120" w:after="120" w:line="264" w:lineRule="auto"/>
        <w:ind w:firstLine="720"/>
        <w:jc w:val="both"/>
        <w:rPr>
          <w:b/>
        </w:rPr>
      </w:pPr>
      <w:r w:rsidRPr="00702DD8">
        <w:rPr>
          <w:b/>
          <w:lang w:val="vi-VN"/>
        </w:rPr>
        <w:t xml:space="preserve">- Ngày </w:t>
      </w:r>
      <w:r w:rsidRPr="005A790C">
        <w:rPr>
          <w:b/>
          <w:lang w:val="vi-VN"/>
        </w:rPr>
        <w:t>0</w:t>
      </w:r>
      <w:r>
        <w:rPr>
          <w:b/>
        </w:rPr>
        <w:t>6</w:t>
      </w:r>
      <w:r w:rsidRPr="00702DD8">
        <w:rPr>
          <w:b/>
          <w:lang w:val="vi-VN"/>
        </w:rPr>
        <w:t>/</w:t>
      </w:r>
      <w:r w:rsidRPr="002B5881">
        <w:rPr>
          <w:b/>
          <w:lang w:val="vi-VN"/>
        </w:rPr>
        <w:t>4</w:t>
      </w:r>
      <w:r w:rsidRPr="00702DD8">
        <w:rPr>
          <w:b/>
          <w:lang w:val="vi-VN"/>
        </w:rPr>
        <w:t>/202</w:t>
      </w:r>
      <w:r w:rsidRPr="005A790C">
        <w:rPr>
          <w:b/>
          <w:lang w:val="vi-VN"/>
        </w:rPr>
        <w:t>4</w:t>
      </w:r>
      <w:r w:rsidRPr="00702DD8">
        <w:rPr>
          <w:b/>
          <w:lang w:val="vi-VN"/>
        </w:rPr>
        <w:t xml:space="preserve"> tiêm tại thôn </w:t>
      </w:r>
      <w:r>
        <w:rPr>
          <w:b/>
        </w:rPr>
        <w:t>Bắc Châu</w:t>
      </w:r>
    </w:p>
    <w:p w:rsidR="005A790C" w:rsidRPr="005A790C" w:rsidRDefault="005A790C" w:rsidP="005A790C">
      <w:pPr>
        <w:spacing w:before="120" w:after="120" w:line="264" w:lineRule="auto"/>
        <w:ind w:firstLine="720"/>
        <w:jc w:val="both"/>
        <w:rPr>
          <w:lang w:val="vi-VN"/>
        </w:rPr>
      </w:pPr>
      <w:r>
        <w:rPr>
          <w:lang w:val="vi-VN"/>
        </w:rPr>
        <w:t>+ Sáng từ 0</w:t>
      </w:r>
      <w:r w:rsidRPr="00C17300">
        <w:rPr>
          <w:lang w:val="vi-VN"/>
        </w:rPr>
        <w:t>7h30’- 11h</w:t>
      </w:r>
      <w:r>
        <w:rPr>
          <w:lang w:val="vi-VN"/>
        </w:rPr>
        <w:t xml:space="preserve">00’ + Chiều từ </w:t>
      </w:r>
      <w:r w:rsidRPr="00C17300">
        <w:rPr>
          <w:lang w:val="vi-VN"/>
        </w:rPr>
        <w:t xml:space="preserve">14h </w:t>
      </w:r>
      <w:r>
        <w:rPr>
          <w:lang w:val="vi-VN"/>
        </w:rPr>
        <w:t>-</w:t>
      </w:r>
      <w:r w:rsidRPr="00C17300">
        <w:rPr>
          <w:lang w:val="vi-VN"/>
        </w:rPr>
        <w:t xml:space="preserve"> 17h30’</w:t>
      </w:r>
    </w:p>
    <w:p w:rsidR="009C053B" w:rsidRPr="00291A41" w:rsidRDefault="0091564F" w:rsidP="00702DD8">
      <w:pPr>
        <w:spacing w:before="120" w:after="120" w:line="264" w:lineRule="auto"/>
        <w:ind w:firstLine="720"/>
        <w:jc w:val="both"/>
        <w:rPr>
          <w:b/>
          <w:lang w:val="vi-VN"/>
        </w:rPr>
      </w:pPr>
      <w:r>
        <w:rPr>
          <w:b/>
          <w:lang w:val="vi-VN"/>
        </w:rPr>
        <w:t>2. Địa điểm tiê</w:t>
      </w:r>
      <w:r w:rsidRPr="0091564F">
        <w:rPr>
          <w:b/>
          <w:lang w:val="vi-VN"/>
        </w:rPr>
        <w:t>m</w:t>
      </w:r>
      <w:r w:rsidR="009C053B" w:rsidRPr="00291A41">
        <w:rPr>
          <w:b/>
          <w:lang w:val="vi-VN"/>
        </w:rPr>
        <w:t>: Tại các hộ gia đình</w:t>
      </w:r>
      <w:r w:rsidR="00702DD8" w:rsidRPr="00291A41">
        <w:rPr>
          <w:b/>
          <w:lang w:val="vi-VN"/>
        </w:rPr>
        <w:t xml:space="preserve"> có</w:t>
      </w:r>
      <w:r w:rsidR="009C053B" w:rsidRPr="00291A41">
        <w:rPr>
          <w:b/>
          <w:lang w:val="vi-VN"/>
        </w:rPr>
        <w:t xml:space="preserve"> nuôi chó</w:t>
      </w:r>
    </w:p>
    <w:p w:rsidR="002B5881" w:rsidRPr="005A790C" w:rsidRDefault="009C053B" w:rsidP="002B5881">
      <w:pPr>
        <w:spacing w:before="120" w:after="120" w:line="264" w:lineRule="auto"/>
        <w:ind w:firstLine="720"/>
        <w:jc w:val="both"/>
        <w:rPr>
          <w:b/>
          <w:lang w:val="vi-VN"/>
        </w:rPr>
      </w:pPr>
      <w:r w:rsidRPr="00291A41">
        <w:rPr>
          <w:b/>
          <w:lang w:val="vi-VN"/>
        </w:rPr>
        <w:t>3</w:t>
      </w:r>
      <w:r w:rsidR="006F28F1" w:rsidRPr="00C17300">
        <w:rPr>
          <w:b/>
          <w:lang w:val="vi-VN"/>
        </w:rPr>
        <w:t>. Mức giá tiêm phòng</w:t>
      </w:r>
      <w:r w:rsidR="002B5881" w:rsidRPr="002B5881">
        <w:rPr>
          <w:b/>
          <w:lang w:val="vi-VN"/>
        </w:rPr>
        <w:t>:</w:t>
      </w:r>
    </w:p>
    <w:p w:rsidR="006F28F1" w:rsidRPr="002B5881" w:rsidRDefault="002B5881" w:rsidP="005A790C">
      <w:pPr>
        <w:spacing w:before="120" w:after="120" w:line="264" w:lineRule="auto"/>
        <w:jc w:val="both"/>
        <w:rPr>
          <w:b/>
          <w:lang w:val="vi-VN"/>
        </w:rPr>
      </w:pPr>
      <w:r w:rsidRPr="005A790C">
        <w:rPr>
          <w:b/>
          <w:lang w:val="vi-VN"/>
        </w:rPr>
        <w:tab/>
        <w:t>- Dại</w:t>
      </w:r>
      <w:r w:rsidRPr="002B5881">
        <w:rPr>
          <w:b/>
          <w:lang w:val="vi-VN"/>
        </w:rPr>
        <w:t xml:space="preserve"> chó</w:t>
      </w:r>
      <w:r w:rsidR="006F28F1">
        <w:rPr>
          <w:b/>
          <w:lang w:val="vi-VN"/>
        </w:rPr>
        <w:t>:</w:t>
      </w:r>
      <w:r w:rsidR="009C053B" w:rsidRPr="00291A41">
        <w:rPr>
          <w:b/>
          <w:lang w:val="vi-VN"/>
        </w:rPr>
        <w:t xml:space="preserve"> </w:t>
      </w:r>
      <w:r w:rsidR="00FA3F29">
        <w:rPr>
          <w:b/>
        </w:rPr>
        <w:t>18</w:t>
      </w:r>
      <w:r w:rsidR="009C053B" w:rsidRPr="00291A41">
        <w:rPr>
          <w:b/>
          <w:lang w:val="vi-VN"/>
        </w:rPr>
        <w:t>.000đ/1 con</w:t>
      </w:r>
    </w:p>
    <w:p w:rsidR="009C053B" w:rsidRDefault="009C053B" w:rsidP="00702DD8">
      <w:pPr>
        <w:spacing w:before="120" w:after="120" w:line="264" w:lineRule="auto"/>
        <w:ind w:firstLine="720"/>
        <w:jc w:val="both"/>
        <w:rPr>
          <w:color w:val="000000" w:themeColor="text1"/>
          <w:lang w:val="nl-NL"/>
        </w:rPr>
      </w:pPr>
      <w:r>
        <w:rPr>
          <w:color w:val="000000" w:themeColor="text1"/>
          <w:lang w:val="nl-NL"/>
        </w:rPr>
        <w:lastRenderedPageBreak/>
        <w:t>Vậy UBND xã Kỳ Châu thông báo cho toàn thể các hộ nuôi chó trên địa bàn xã Kỳ Châu được biết để chủ động</w:t>
      </w:r>
      <w:r w:rsidR="00CF386D">
        <w:rPr>
          <w:color w:val="000000" w:themeColor="text1"/>
          <w:lang w:val="nl-NL"/>
        </w:rPr>
        <w:t xml:space="preserve"> </w:t>
      </w:r>
      <w:r>
        <w:rPr>
          <w:color w:val="000000" w:themeColor="text1"/>
          <w:lang w:val="nl-NL"/>
        </w:rPr>
        <w:t xml:space="preserve"> xích, nhốt chó trong chuồng</w:t>
      </w:r>
      <w:r w:rsidR="00702DD8">
        <w:rPr>
          <w:color w:val="000000" w:themeColor="text1"/>
          <w:lang w:val="nl-NL"/>
        </w:rPr>
        <w:t xml:space="preserve"> </w:t>
      </w:r>
      <w:r w:rsidR="00702DD8" w:rsidRPr="00702DD8">
        <w:rPr>
          <w:lang w:val="vi-VN"/>
        </w:rPr>
        <w:t>và phối kết hợp với Ban thú y xã để công tác tiêm phòng dại được đảm bảo</w:t>
      </w:r>
      <w:r w:rsidR="00D27E8A" w:rsidRPr="00291A41">
        <w:rPr>
          <w:lang w:val="vi-VN"/>
        </w:rPr>
        <w:t xml:space="preserve"> tiến</w:t>
      </w:r>
      <w:r>
        <w:rPr>
          <w:color w:val="000000" w:themeColor="text1"/>
          <w:lang w:val="nl-NL"/>
        </w:rPr>
        <w:t xml:space="preserve"> độ tiêm </w:t>
      </w:r>
      <w:r w:rsidR="00702DD8">
        <w:rPr>
          <w:color w:val="000000" w:themeColor="text1"/>
          <w:lang w:val="nl-NL"/>
        </w:rPr>
        <w:t>và an toàn cho người</w:t>
      </w:r>
      <w:r>
        <w:rPr>
          <w:color w:val="000000" w:themeColor="text1"/>
          <w:lang w:val="nl-NL"/>
        </w:rPr>
        <w:t xml:space="preserve"> </w:t>
      </w:r>
      <w:r w:rsidR="00702DD8">
        <w:rPr>
          <w:color w:val="000000" w:themeColor="text1"/>
          <w:lang w:val="nl-NL"/>
        </w:rPr>
        <w:t xml:space="preserve">đi </w:t>
      </w:r>
      <w:r>
        <w:rPr>
          <w:color w:val="000000" w:themeColor="text1"/>
          <w:lang w:val="nl-NL"/>
        </w:rPr>
        <w:t>tiêm.</w:t>
      </w:r>
    </w:p>
    <w:p w:rsidR="00702DD8" w:rsidRPr="00702DD8" w:rsidRDefault="00702DD8" w:rsidP="00702DD8">
      <w:pPr>
        <w:spacing w:before="120" w:after="120" w:line="264" w:lineRule="auto"/>
        <w:ind w:firstLine="720"/>
        <w:jc w:val="both"/>
        <w:rPr>
          <w:lang w:val="nl-NL"/>
        </w:rPr>
      </w:pPr>
      <w:r w:rsidRPr="00702DD8">
        <w:rPr>
          <w:lang w:val="vi-VN"/>
        </w:rPr>
        <w:t xml:space="preserve">Nếu hộ gia đình nào không chấp hành tiêm phòng cho đàn chó UBND sẽ </w:t>
      </w:r>
      <w:r w:rsidR="005A790C" w:rsidRPr="005A790C">
        <w:rPr>
          <w:lang w:val="nl-NL"/>
        </w:rPr>
        <w:t xml:space="preserve">tiến hành lập biên bản và </w:t>
      </w:r>
      <w:r w:rsidRPr="00702DD8">
        <w:rPr>
          <w:lang w:val="vi-VN"/>
        </w:rPr>
        <w:t>xử lý theo quy định của Luật Thú y.</w:t>
      </w:r>
    </w:p>
    <w:p w:rsidR="006F28F1" w:rsidRPr="00C17300" w:rsidRDefault="006C2380" w:rsidP="00702DD8">
      <w:pPr>
        <w:spacing w:before="120" w:after="120" w:line="264" w:lineRule="auto"/>
        <w:ind w:firstLine="720"/>
        <w:jc w:val="both"/>
        <w:rPr>
          <w:lang w:val="vi-VN"/>
        </w:rPr>
      </w:pPr>
      <w:r w:rsidRPr="00C17300">
        <w:rPr>
          <w:lang w:val="vi-VN"/>
        </w:rPr>
        <w:t>Kính đ</w:t>
      </w:r>
      <w:r w:rsidR="006F28F1">
        <w:rPr>
          <w:lang w:val="vi-VN"/>
        </w:rPr>
        <w:t>ề</w:t>
      </w:r>
      <w:r w:rsidR="006F28F1" w:rsidRPr="00C17300">
        <w:rPr>
          <w:lang w:val="vi-VN"/>
        </w:rPr>
        <w:t xml:space="preserve"> nghị Ban văn hóa xã, BCS các thôn thông báo rộng rãi cho toàn thể các hộ gia đình trên địa bàn thôn được biết và thực hiện nghiêm túc.  </w:t>
      </w:r>
    </w:p>
    <w:p w:rsidR="006F28F1" w:rsidRPr="00702DD8" w:rsidRDefault="006F28F1" w:rsidP="00702DD8">
      <w:pPr>
        <w:spacing w:before="120" w:after="120" w:line="264" w:lineRule="auto"/>
        <w:jc w:val="both"/>
        <w:rPr>
          <w:i/>
          <w:lang w:val="vi-V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9"/>
        <w:gridCol w:w="4598"/>
      </w:tblGrid>
      <w:tr w:rsidR="006F28F1" w:rsidTr="00BC0D66">
        <w:trPr>
          <w:trHeight w:val="2930"/>
        </w:trPr>
        <w:tc>
          <w:tcPr>
            <w:tcW w:w="4927" w:type="dxa"/>
            <w:hideMark/>
          </w:tcPr>
          <w:p w:rsidR="006F28F1" w:rsidRPr="00C17300" w:rsidRDefault="006F28F1" w:rsidP="00702DD8">
            <w:pPr>
              <w:rPr>
                <w:b/>
                <w:i/>
                <w:sz w:val="24"/>
                <w:szCs w:val="24"/>
                <w:lang w:val="vi-VN"/>
              </w:rPr>
            </w:pPr>
            <w:r w:rsidRPr="00C17300">
              <w:rPr>
                <w:b/>
                <w:i/>
                <w:sz w:val="24"/>
                <w:szCs w:val="24"/>
                <w:lang w:val="vi-VN"/>
              </w:rPr>
              <w:t>Nơi nhận:</w:t>
            </w:r>
          </w:p>
          <w:p w:rsidR="002728E4" w:rsidRDefault="006F28F1" w:rsidP="00702DD8">
            <w:pPr>
              <w:rPr>
                <w:sz w:val="22"/>
                <w:szCs w:val="22"/>
                <w:lang w:val="vi-VN"/>
              </w:rPr>
            </w:pPr>
            <w:r w:rsidRPr="00C17300">
              <w:rPr>
                <w:sz w:val="22"/>
                <w:szCs w:val="22"/>
                <w:lang w:val="vi-VN"/>
              </w:rPr>
              <w:t xml:space="preserve">- </w:t>
            </w:r>
            <w:r w:rsidR="002728E4">
              <w:rPr>
                <w:sz w:val="22"/>
                <w:szCs w:val="22"/>
                <w:lang w:val="vi-VN"/>
              </w:rPr>
              <w:t>TTUDKHKH&amp;BVCT (Để B/c);</w:t>
            </w:r>
          </w:p>
          <w:p w:rsidR="002728E4" w:rsidRPr="002728E4" w:rsidRDefault="002728E4" w:rsidP="00702DD8">
            <w:pPr>
              <w:rPr>
                <w:sz w:val="22"/>
                <w:szCs w:val="22"/>
                <w:lang w:val="vi-VN"/>
              </w:rPr>
            </w:pPr>
            <w:r>
              <w:rPr>
                <w:sz w:val="22"/>
                <w:szCs w:val="22"/>
                <w:lang w:val="vi-VN"/>
              </w:rPr>
              <w:t>- Văn phòng UBND huyện (Để B/c)</w:t>
            </w:r>
            <w:r w:rsidR="00073CEE">
              <w:rPr>
                <w:sz w:val="22"/>
                <w:szCs w:val="22"/>
                <w:lang w:val="vi-VN"/>
              </w:rPr>
              <w:t>;</w:t>
            </w:r>
          </w:p>
          <w:p w:rsidR="006F28F1" w:rsidRPr="00C17300" w:rsidRDefault="00073CEE" w:rsidP="00702D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vi-VN"/>
              </w:rPr>
              <w:t xml:space="preserve">- </w:t>
            </w:r>
            <w:r w:rsidR="006F28F1" w:rsidRPr="00C17300">
              <w:rPr>
                <w:sz w:val="22"/>
                <w:szCs w:val="22"/>
              </w:rPr>
              <w:t>Ban thú y xã;</w:t>
            </w:r>
          </w:p>
          <w:p w:rsidR="006F28F1" w:rsidRDefault="006F28F1" w:rsidP="00702D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Ban văn hoá; BCS 04 thôn;</w:t>
            </w:r>
          </w:p>
          <w:p w:rsidR="006F28F1" w:rsidRDefault="006F28F1" w:rsidP="00702D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Lưu: VP.</w:t>
            </w:r>
          </w:p>
        </w:tc>
        <w:tc>
          <w:tcPr>
            <w:tcW w:w="4928" w:type="dxa"/>
          </w:tcPr>
          <w:p w:rsidR="006F28F1" w:rsidRDefault="006F28F1" w:rsidP="00702DD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TM. UỶ BAN NHÂN DÂN</w:t>
            </w:r>
          </w:p>
          <w:p w:rsidR="006F28F1" w:rsidRDefault="00A73C45" w:rsidP="00702DD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PHÓ </w:t>
            </w:r>
            <w:r w:rsidR="006F28F1">
              <w:rPr>
                <w:b/>
              </w:rPr>
              <w:t>CHỦ TỊCH</w:t>
            </w:r>
          </w:p>
          <w:p w:rsidR="00BC0D66" w:rsidRDefault="00BC0D66" w:rsidP="00702DD8">
            <w:pPr>
              <w:spacing w:line="276" w:lineRule="auto"/>
              <w:jc w:val="center"/>
              <w:rPr>
                <w:lang w:val="vi-VN"/>
              </w:rPr>
            </w:pPr>
          </w:p>
          <w:p w:rsidR="00CE2D80" w:rsidRPr="00BC0D66" w:rsidRDefault="00CE2D80" w:rsidP="00702DD8">
            <w:pPr>
              <w:spacing w:line="276" w:lineRule="auto"/>
              <w:rPr>
                <w:lang w:val="vi-VN"/>
              </w:rPr>
            </w:pPr>
          </w:p>
          <w:p w:rsidR="00BC0D66" w:rsidRPr="00BC0D66" w:rsidRDefault="00A73C45" w:rsidP="00702DD8">
            <w:pPr>
              <w:spacing w:line="276" w:lineRule="auto"/>
              <w:jc w:val="center"/>
              <w:rPr>
                <w:b/>
                <w:lang w:val="vi-VN"/>
              </w:rPr>
            </w:pPr>
            <w:r>
              <w:rPr>
                <w:b/>
              </w:rPr>
              <w:t>Nguyễn Đình Sơn</w:t>
            </w:r>
          </w:p>
        </w:tc>
      </w:tr>
    </w:tbl>
    <w:p w:rsidR="006F28F1" w:rsidRDefault="006F28F1" w:rsidP="006F28F1">
      <w:pPr>
        <w:spacing w:before="120" w:after="120"/>
        <w:jc w:val="both"/>
      </w:pPr>
    </w:p>
    <w:p w:rsidR="006F28F1" w:rsidRDefault="006F28F1" w:rsidP="006F28F1"/>
    <w:p w:rsidR="006F28F1" w:rsidRDefault="006F28F1" w:rsidP="006F28F1"/>
    <w:p w:rsidR="006F28F1" w:rsidRDefault="006F28F1" w:rsidP="006F28F1"/>
    <w:p w:rsidR="006F28F1" w:rsidRDefault="006F28F1" w:rsidP="006F28F1"/>
    <w:p w:rsidR="006F28F1" w:rsidRDefault="006F28F1" w:rsidP="006F28F1"/>
    <w:p w:rsidR="006F28F1" w:rsidRDefault="006F28F1" w:rsidP="006F28F1"/>
    <w:p w:rsidR="006F28F1" w:rsidRDefault="006F28F1" w:rsidP="006F28F1"/>
    <w:p w:rsidR="00294F25" w:rsidRDefault="00294F25">
      <w:pPr>
        <w:rPr>
          <w:lang w:val="vi-VN"/>
        </w:rPr>
      </w:pPr>
    </w:p>
    <w:p w:rsidR="000A7425" w:rsidRDefault="000A7425">
      <w:pPr>
        <w:rPr>
          <w:lang w:val="vi-VN"/>
        </w:rPr>
      </w:pPr>
    </w:p>
    <w:p w:rsidR="000A7425" w:rsidRDefault="000A7425">
      <w:pPr>
        <w:rPr>
          <w:lang w:val="vi-VN"/>
        </w:rPr>
      </w:pPr>
    </w:p>
    <w:p w:rsidR="000A7425" w:rsidRDefault="000A7425">
      <w:pPr>
        <w:rPr>
          <w:lang w:val="vi-VN"/>
        </w:rPr>
      </w:pPr>
    </w:p>
    <w:p w:rsidR="000A7425" w:rsidRDefault="000A7425">
      <w:pPr>
        <w:rPr>
          <w:lang w:val="vi-VN"/>
        </w:rPr>
      </w:pPr>
    </w:p>
    <w:p w:rsidR="000A7425" w:rsidRDefault="000A7425">
      <w:pPr>
        <w:rPr>
          <w:lang w:val="vi-VN"/>
        </w:rPr>
      </w:pPr>
    </w:p>
    <w:p w:rsidR="000A7425" w:rsidRDefault="000A7425">
      <w:pPr>
        <w:rPr>
          <w:lang w:val="vi-VN"/>
        </w:rPr>
      </w:pPr>
    </w:p>
    <w:p w:rsidR="000A7425" w:rsidRDefault="000A7425">
      <w:pPr>
        <w:rPr>
          <w:lang w:val="vi-VN"/>
        </w:rPr>
      </w:pPr>
    </w:p>
    <w:p w:rsidR="000A7425" w:rsidRDefault="000A7425">
      <w:pPr>
        <w:rPr>
          <w:lang w:val="vi-VN"/>
        </w:rPr>
      </w:pPr>
    </w:p>
    <w:p w:rsidR="000A7425" w:rsidRDefault="000A7425">
      <w:pPr>
        <w:rPr>
          <w:lang w:val="vi-VN"/>
        </w:rPr>
      </w:pPr>
    </w:p>
    <w:p w:rsidR="000A7425" w:rsidRDefault="000A7425">
      <w:pPr>
        <w:rPr>
          <w:lang w:val="vi-VN"/>
        </w:rPr>
      </w:pPr>
    </w:p>
    <w:p w:rsidR="000A7425" w:rsidRDefault="000A7425">
      <w:pPr>
        <w:rPr>
          <w:lang w:val="vi-VN"/>
        </w:rPr>
      </w:pPr>
    </w:p>
    <w:p w:rsidR="000A7425" w:rsidRDefault="000A7425">
      <w:pPr>
        <w:rPr>
          <w:lang w:val="vi-VN"/>
        </w:rPr>
      </w:pPr>
      <w:bookmarkStart w:id="0" w:name="_GoBack"/>
      <w:bookmarkEnd w:id="0"/>
    </w:p>
    <w:sectPr w:rsidR="000A7425" w:rsidSect="00702DD8">
      <w:pgSz w:w="11906" w:h="16838" w:code="9"/>
      <w:pgMar w:top="1077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3"/>
    <w:family w:val="swiss"/>
    <w:pitch w:val="variable"/>
    <w:sig w:usb0="E1002A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447550"/>
    <w:multiLevelType w:val="hybridMultilevel"/>
    <w:tmpl w:val="98EC33E6"/>
    <w:lvl w:ilvl="0" w:tplc="AEFC9B7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 w:themeColor="text1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F6A75AE"/>
    <w:multiLevelType w:val="hybridMultilevel"/>
    <w:tmpl w:val="831EAC2C"/>
    <w:lvl w:ilvl="0" w:tplc="747E5F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8F1"/>
    <w:rsid w:val="00073CEE"/>
    <w:rsid w:val="000A7425"/>
    <w:rsid w:val="000D6C48"/>
    <w:rsid w:val="000F1FCA"/>
    <w:rsid w:val="001876ED"/>
    <w:rsid w:val="001B34DF"/>
    <w:rsid w:val="001D00BE"/>
    <w:rsid w:val="001E5C8E"/>
    <w:rsid w:val="00215F58"/>
    <w:rsid w:val="00224C96"/>
    <w:rsid w:val="002707B8"/>
    <w:rsid w:val="002728E4"/>
    <w:rsid w:val="00291A41"/>
    <w:rsid w:val="00294F25"/>
    <w:rsid w:val="002B5881"/>
    <w:rsid w:val="003334B5"/>
    <w:rsid w:val="003847B1"/>
    <w:rsid w:val="00401D94"/>
    <w:rsid w:val="00490818"/>
    <w:rsid w:val="005337D4"/>
    <w:rsid w:val="00551178"/>
    <w:rsid w:val="0055325C"/>
    <w:rsid w:val="005A790C"/>
    <w:rsid w:val="005C67DC"/>
    <w:rsid w:val="005F3A1B"/>
    <w:rsid w:val="006326D1"/>
    <w:rsid w:val="006A4649"/>
    <w:rsid w:val="006C2380"/>
    <w:rsid w:val="006F28F1"/>
    <w:rsid w:val="00702DD8"/>
    <w:rsid w:val="00721B6D"/>
    <w:rsid w:val="00733D37"/>
    <w:rsid w:val="00734D38"/>
    <w:rsid w:val="00745F42"/>
    <w:rsid w:val="0078209B"/>
    <w:rsid w:val="007A0874"/>
    <w:rsid w:val="007C4627"/>
    <w:rsid w:val="00815F71"/>
    <w:rsid w:val="00854C2A"/>
    <w:rsid w:val="008722F4"/>
    <w:rsid w:val="0088722A"/>
    <w:rsid w:val="00907A0B"/>
    <w:rsid w:val="0091564F"/>
    <w:rsid w:val="009C053B"/>
    <w:rsid w:val="00A73C45"/>
    <w:rsid w:val="00AC4F46"/>
    <w:rsid w:val="00AF17E1"/>
    <w:rsid w:val="00B57EF4"/>
    <w:rsid w:val="00BB7E77"/>
    <w:rsid w:val="00BC0D66"/>
    <w:rsid w:val="00C17300"/>
    <w:rsid w:val="00CA7E2D"/>
    <w:rsid w:val="00CE2D80"/>
    <w:rsid w:val="00CF386D"/>
    <w:rsid w:val="00D0713A"/>
    <w:rsid w:val="00D2498A"/>
    <w:rsid w:val="00D27E8A"/>
    <w:rsid w:val="00D3234F"/>
    <w:rsid w:val="00D35BE7"/>
    <w:rsid w:val="00D36A1C"/>
    <w:rsid w:val="00D44DE0"/>
    <w:rsid w:val="00D53F3C"/>
    <w:rsid w:val="00D578D1"/>
    <w:rsid w:val="00E83718"/>
    <w:rsid w:val="00E916FC"/>
    <w:rsid w:val="00EB6C66"/>
    <w:rsid w:val="00EF4B15"/>
    <w:rsid w:val="00F4479B"/>
    <w:rsid w:val="00F4550A"/>
    <w:rsid w:val="00F609A9"/>
    <w:rsid w:val="00FA3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8F1"/>
    <w:pPr>
      <w:spacing w:after="0" w:line="240" w:lineRule="auto"/>
    </w:pPr>
    <w:rPr>
      <w:rFonts w:eastAsia="Times New Roman" w:cs="Times New Roman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2D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D80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0A74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8F1"/>
    <w:pPr>
      <w:spacing w:after="0" w:line="240" w:lineRule="auto"/>
    </w:pPr>
    <w:rPr>
      <w:rFonts w:eastAsia="Times New Roman" w:cs="Times New Roman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2D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D80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0A74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9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5E28C-6304-4567-9F58-81DFC7207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Máy Tính Châu Á</cp:lastModifiedBy>
  <cp:revision>8</cp:revision>
  <cp:lastPrinted>2024-04-01T03:55:00Z</cp:lastPrinted>
  <dcterms:created xsi:type="dcterms:W3CDTF">2024-04-01T03:45:00Z</dcterms:created>
  <dcterms:modified xsi:type="dcterms:W3CDTF">2024-04-01T03:56:00Z</dcterms:modified>
</cp:coreProperties>
</file>