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ook w:val="01E0" w:firstRow="1" w:lastRow="1" w:firstColumn="1" w:lastColumn="1" w:noHBand="0" w:noVBand="0"/>
      </w:tblPr>
      <w:tblGrid>
        <w:gridCol w:w="3600"/>
        <w:gridCol w:w="5940"/>
      </w:tblGrid>
      <w:tr>
        <w:trPr>
          <w:trHeight w:val="1432"/>
        </w:trPr>
        <w:tc>
          <w:tcPr>
            <w:tcW w:w="3600" w:type="dxa"/>
          </w:tcPr>
          <w:p>
            <w:pPr>
              <w:jc w:val="center"/>
              <w:rPr>
                <w:b/>
                <w:bCs/>
                <w:sz w:val="26"/>
                <w:szCs w:val="26"/>
              </w:rPr>
            </w:pPr>
            <w:bookmarkStart w:id="0" w:name="_GoBack"/>
            <w:r>
              <w:rPr>
                <w:b/>
                <w:bCs/>
                <w:sz w:val="26"/>
                <w:szCs w:val="26"/>
              </w:rPr>
              <w:t>UỶ BAN NHÂN DÂN</w:t>
            </w:r>
          </w:p>
          <w:p>
            <w:pPr>
              <w:jc w:val="center"/>
              <w:rPr>
                <w:b/>
                <w:bCs/>
                <w:sz w:val="26"/>
                <w:szCs w:val="26"/>
              </w:rPr>
            </w:pPr>
            <w:r>
              <w:rPr>
                <w:noProof/>
                <w:szCs w:val="28"/>
              </w:rPr>
              <w:pict>
                <v:line id="_x0000_s1027" style="position:absolute;left:0;text-align:left;z-index:251661312" from="62.85pt,15.3pt" to="98.85pt,15.3pt"/>
              </w:pict>
            </w:r>
            <w:r>
              <w:rPr>
                <w:b/>
                <w:bCs/>
                <w:sz w:val="26"/>
                <w:szCs w:val="26"/>
              </w:rPr>
              <w:t>XÃ KỲ THỌ</w:t>
            </w:r>
          </w:p>
          <w:p>
            <w:pPr>
              <w:jc w:val="center"/>
              <w:rPr>
                <w:sz w:val="20"/>
                <w:szCs w:val="28"/>
              </w:rPr>
            </w:pPr>
          </w:p>
          <w:p>
            <w:pPr>
              <w:jc w:val="center"/>
              <w:rPr>
                <w:szCs w:val="28"/>
              </w:rPr>
            </w:pPr>
            <w:r>
              <w:rPr>
                <w:szCs w:val="28"/>
              </w:rPr>
              <w:t>Số:       QĐ-UBND</w:t>
            </w:r>
          </w:p>
        </w:tc>
        <w:tc>
          <w:tcPr>
            <w:tcW w:w="5940" w:type="dxa"/>
          </w:tcPr>
          <w:p>
            <w:pPr>
              <w:jc w:val="center"/>
              <w:rPr>
                <w:b/>
                <w:bCs/>
                <w:sz w:val="26"/>
                <w:szCs w:val="26"/>
              </w:rPr>
            </w:pPr>
            <w:r>
              <w:rPr>
                <w:b/>
                <w:bCs/>
                <w:sz w:val="26"/>
                <w:szCs w:val="26"/>
              </w:rPr>
              <w:t>CỘNG HOÀ XÃ HỘI CHỦ NGHĨA VIỆT NAM</w:t>
            </w:r>
          </w:p>
          <w:p>
            <w:pPr>
              <w:jc w:val="center"/>
              <w:rPr>
                <w:b/>
                <w:bCs/>
                <w:szCs w:val="28"/>
              </w:rPr>
            </w:pPr>
            <w:r>
              <w:rPr>
                <w:noProof/>
                <w:szCs w:val="28"/>
              </w:rPr>
              <w:pict>
                <v:line id="_x0000_s1026" style="position:absolute;left:0;text-align:left;z-index:251660288" from="71.05pt,17.3pt" to="221.05pt,17.3pt"/>
              </w:pict>
            </w:r>
            <w:r>
              <w:rPr>
                <w:b/>
                <w:bCs/>
                <w:szCs w:val="28"/>
              </w:rPr>
              <w:t>Độc lập - Tự do - Hạnh phúc</w:t>
            </w:r>
          </w:p>
          <w:p>
            <w:pPr>
              <w:jc w:val="center"/>
              <w:rPr>
                <w:i/>
                <w:iCs/>
                <w:sz w:val="20"/>
                <w:szCs w:val="28"/>
              </w:rPr>
            </w:pPr>
          </w:p>
          <w:p>
            <w:pPr>
              <w:jc w:val="center"/>
              <w:rPr>
                <w:i/>
                <w:iCs/>
                <w:sz w:val="2"/>
                <w:szCs w:val="10"/>
              </w:rPr>
            </w:pPr>
          </w:p>
          <w:p>
            <w:pPr>
              <w:jc w:val="right"/>
              <w:rPr>
                <w:i/>
                <w:iCs/>
                <w:szCs w:val="28"/>
              </w:rPr>
            </w:pPr>
            <w:r>
              <w:rPr>
                <w:i/>
                <w:iCs/>
                <w:szCs w:val="28"/>
              </w:rPr>
              <w:t>Kỳ Thọ, ngày 12  tháng 06 năm 2024</w:t>
            </w:r>
          </w:p>
        </w:tc>
      </w:tr>
    </w:tbl>
    <w:p>
      <w:pPr>
        <w:jc w:val="center"/>
        <w:rPr>
          <w:b/>
          <w:bCs/>
          <w:sz w:val="2"/>
          <w:szCs w:val="10"/>
        </w:rPr>
      </w:pPr>
    </w:p>
    <w:p>
      <w:pPr>
        <w:jc w:val="center"/>
        <w:rPr>
          <w:b/>
          <w:bCs/>
          <w:szCs w:val="28"/>
        </w:rPr>
      </w:pPr>
    </w:p>
    <w:p>
      <w:pPr>
        <w:jc w:val="center"/>
        <w:rPr>
          <w:b/>
          <w:bCs/>
          <w:szCs w:val="28"/>
        </w:rPr>
      </w:pPr>
      <w:r>
        <w:rPr>
          <w:b/>
          <w:bCs/>
          <w:szCs w:val="28"/>
        </w:rPr>
        <w:t>QUYẾT ĐỊNH</w:t>
      </w:r>
    </w:p>
    <w:p>
      <w:pPr>
        <w:spacing w:line="320" w:lineRule="atLeast"/>
        <w:jc w:val="center"/>
        <w:rPr>
          <w:b/>
          <w:bCs/>
          <w:color w:val="000000"/>
        </w:rPr>
      </w:pPr>
      <w:r>
        <w:rPr>
          <w:b/>
          <w:bCs/>
          <w:szCs w:val="28"/>
        </w:rPr>
        <w:t xml:space="preserve">Về việc thành lập ban tổ chức ban trọng tài </w:t>
      </w:r>
      <w:r>
        <w:rPr>
          <w:b/>
        </w:rPr>
        <w:t xml:space="preserve">Giải bóng chuyền Gia đình năm 2024 chào mừng </w:t>
      </w:r>
      <w:r>
        <w:rPr>
          <w:b/>
          <w:bCs/>
          <w:color w:val="000000"/>
        </w:rPr>
        <w:t>kỷ niệm ngày Gia đình Việt Nam 28/6</w:t>
      </w:r>
    </w:p>
    <w:p>
      <w:pPr>
        <w:jc w:val="center"/>
        <w:rPr>
          <w:b/>
          <w:bCs/>
          <w:sz w:val="10"/>
          <w:szCs w:val="10"/>
        </w:rPr>
      </w:pPr>
      <w:r>
        <w:rPr>
          <w:b/>
          <w:bCs/>
          <w:noProof/>
          <w:sz w:val="10"/>
          <w:szCs w:val="10"/>
        </w:rPr>
        <w:pict>
          <v:shapetype id="_x0000_t32" coordsize="21600,21600" o:spt="32" o:oned="t" path="m,l21600,21600e" filled="f">
            <v:path arrowok="t" fillok="f" o:connecttype="none"/>
            <o:lock v:ext="edit" shapetype="t"/>
          </v:shapetype>
          <v:shape id="_x0000_s1030" type="#_x0000_t32" style="position:absolute;left:0;text-align:left;margin-left:104.25pt;margin-top:2.75pt;width:259.05pt;height:0;z-index:251664384" o:connectortype="straight"/>
        </w:pict>
      </w:r>
    </w:p>
    <w:p>
      <w:pPr>
        <w:jc w:val="center"/>
        <w:rPr>
          <w:b/>
          <w:bCs/>
          <w:sz w:val="2"/>
          <w:szCs w:val="2"/>
        </w:rPr>
      </w:pPr>
    </w:p>
    <w:p>
      <w:pPr>
        <w:jc w:val="center"/>
        <w:rPr>
          <w:b/>
          <w:bCs/>
          <w:sz w:val="14"/>
          <w:szCs w:val="28"/>
        </w:rPr>
      </w:pPr>
    </w:p>
    <w:p>
      <w:pPr>
        <w:jc w:val="center"/>
        <w:rPr>
          <w:b/>
          <w:bCs/>
          <w:szCs w:val="28"/>
        </w:rPr>
      </w:pPr>
      <w:r>
        <w:rPr>
          <w:b/>
          <w:bCs/>
          <w:szCs w:val="28"/>
        </w:rPr>
        <w:t>UỶ BAN NHÂN DÂN XÃ</w:t>
      </w:r>
    </w:p>
    <w:p>
      <w:pPr>
        <w:jc w:val="center"/>
        <w:rPr>
          <w:b/>
          <w:bCs/>
          <w:sz w:val="6"/>
          <w:szCs w:val="28"/>
        </w:rPr>
      </w:pPr>
    </w:p>
    <w:p>
      <w:pPr>
        <w:jc w:val="center"/>
        <w:rPr>
          <w:b/>
          <w:bCs/>
          <w:sz w:val="2"/>
          <w:szCs w:val="2"/>
        </w:rPr>
      </w:pPr>
    </w:p>
    <w:p>
      <w:pPr>
        <w:ind w:firstLine="720"/>
      </w:pPr>
      <w:r>
        <w:rPr>
          <w:rStyle w:val="fontstyle01"/>
        </w:rPr>
        <w:t>Căn cứ Luật Tổ chức chính quyền địa phương ngày 19/6/2015; Luật sửa đổi,</w:t>
      </w:r>
      <w:r>
        <w:rPr>
          <w:i/>
          <w:iCs/>
          <w:color w:val="000000"/>
          <w:szCs w:val="28"/>
        </w:rPr>
        <w:br/>
      </w:r>
      <w:r>
        <w:rPr>
          <w:rStyle w:val="fontstyle01"/>
        </w:rPr>
        <w:t>bổ sung một số điều của Luật Tổ chức Chính phủ và Luật Tổ chức chính quyền địa</w:t>
      </w:r>
      <w:r>
        <w:rPr>
          <w:i/>
          <w:iCs/>
          <w:color w:val="000000"/>
          <w:szCs w:val="28"/>
        </w:rPr>
        <w:br/>
      </w:r>
      <w:r>
        <w:rPr>
          <w:rStyle w:val="fontstyle01"/>
        </w:rPr>
        <w:t>phương ngày 22/11/2019;</w:t>
      </w:r>
      <w:r>
        <w:t xml:space="preserve"> </w:t>
      </w:r>
    </w:p>
    <w:p>
      <w:pPr>
        <w:ind w:firstLine="720"/>
        <w:rPr>
          <w:szCs w:val="28"/>
        </w:rPr>
      </w:pPr>
      <w:r>
        <w:rPr>
          <w:i/>
          <w:szCs w:val="28"/>
        </w:rPr>
        <w:t xml:space="preserve">Căn cứ kế hoạch số </w:t>
      </w:r>
      <w:r>
        <w:t xml:space="preserve">35/KH-UBND,  ngày 10 tháng 05 năm 2024 của Ủy ban nhân dân xã Kỳ Thọ về việc </w:t>
      </w:r>
      <w:r>
        <w:rPr>
          <w:bCs/>
          <w:color w:val="000000"/>
        </w:rPr>
        <w:t xml:space="preserve">Tổ chức các hoạt </w:t>
      </w:r>
      <w:r>
        <w:rPr>
          <w:bCs/>
        </w:rPr>
        <w:t>động</w:t>
      </w:r>
      <w:r>
        <w:rPr>
          <w:bCs/>
          <w:color w:val="000000"/>
        </w:rPr>
        <w:t xml:space="preserve"> </w:t>
      </w:r>
      <w:r>
        <w:rPr>
          <w:szCs w:val="28"/>
        </w:rPr>
        <w:t>hưởng ứng Ngày Gia đình Việt Nam 28/6 và Tháng hành động quốc gia về phòng, chống bạo lực gia đình năm 2024.</w:t>
      </w:r>
    </w:p>
    <w:p>
      <w:pPr>
        <w:ind w:firstLine="720"/>
        <w:rPr>
          <w:i/>
          <w:szCs w:val="28"/>
        </w:rPr>
      </w:pPr>
      <w:r>
        <w:rPr>
          <w:i/>
          <w:szCs w:val="28"/>
        </w:rPr>
        <w:t>Căn cứ vào tình hình phát triển TDTT của xã;</w:t>
      </w:r>
    </w:p>
    <w:p>
      <w:pPr>
        <w:ind w:firstLine="720"/>
        <w:rPr>
          <w:i/>
          <w:szCs w:val="28"/>
        </w:rPr>
      </w:pPr>
      <w:r>
        <w:rPr>
          <w:i/>
          <w:szCs w:val="28"/>
        </w:rPr>
        <w:t>Xét đề nghị của đồng chí Công chức Văn hoá - Xã hội  xã.</w:t>
      </w:r>
    </w:p>
    <w:p>
      <w:pPr>
        <w:rPr>
          <w:sz w:val="6"/>
          <w:szCs w:val="6"/>
        </w:rPr>
      </w:pPr>
    </w:p>
    <w:p>
      <w:pPr>
        <w:jc w:val="center"/>
        <w:rPr>
          <w:b/>
          <w:bCs/>
          <w:szCs w:val="28"/>
        </w:rPr>
      </w:pPr>
      <w:r>
        <w:rPr>
          <w:b/>
          <w:bCs/>
          <w:szCs w:val="28"/>
        </w:rPr>
        <w:t>QUYẾT ĐỊNH:</w:t>
      </w:r>
    </w:p>
    <w:p>
      <w:pPr>
        <w:jc w:val="center"/>
        <w:rPr>
          <w:b/>
          <w:bCs/>
          <w:sz w:val="2"/>
          <w:szCs w:val="2"/>
        </w:rPr>
      </w:pPr>
    </w:p>
    <w:p>
      <w:pPr>
        <w:ind w:firstLine="720"/>
        <w:rPr>
          <w:szCs w:val="28"/>
        </w:rPr>
      </w:pPr>
      <w:r>
        <w:rPr>
          <w:b/>
          <w:bCs/>
          <w:szCs w:val="28"/>
        </w:rPr>
        <w:t>Điều 1.</w:t>
      </w:r>
      <w:r>
        <w:rPr>
          <w:szCs w:val="28"/>
        </w:rPr>
        <w:t xml:space="preserve"> Nay thành lập Ban tổ chức - Ban trọng tài gồm các ông, bà có tên sau đây:</w:t>
      </w:r>
    </w:p>
    <w:p>
      <w:pPr>
        <w:tabs>
          <w:tab w:val="left" w:pos="4332"/>
          <w:tab w:val="left" w:pos="7638"/>
        </w:tabs>
        <w:ind w:firstLine="720"/>
        <w:rPr>
          <w:szCs w:val="28"/>
        </w:rPr>
      </w:pPr>
      <w:r>
        <w:rPr>
          <w:szCs w:val="28"/>
        </w:rPr>
        <w:t>1. Ông Phạm Đình Sinh, Phó chủ tịch UBND xã, Trưởng ban</w:t>
      </w:r>
    </w:p>
    <w:p>
      <w:pPr>
        <w:tabs>
          <w:tab w:val="left" w:pos="4332"/>
          <w:tab w:val="left" w:pos="7638"/>
        </w:tabs>
        <w:ind w:firstLine="720"/>
        <w:rPr>
          <w:szCs w:val="28"/>
        </w:rPr>
      </w:pPr>
      <w:r>
        <w:rPr>
          <w:szCs w:val="28"/>
        </w:rPr>
        <w:t>2. Ông Hồ Minh Châu, Công chức VHTT xã, Phó ban</w:t>
      </w:r>
    </w:p>
    <w:p>
      <w:pPr>
        <w:tabs>
          <w:tab w:val="left" w:pos="4332"/>
          <w:tab w:val="left" w:pos="7638"/>
        </w:tabs>
        <w:ind w:firstLine="720"/>
        <w:rPr>
          <w:szCs w:val="28"/>
        </w:rPr>
      </w:pPr>
      <w:r>
        <w:rPr>
          <w:szCs w:val="28"/>
        </w:rPr>
        <w:t>3. Bà Cao Thị Hồng Trạm trạm y tế, Ban viên</w:t>
      </w:r>
    </w:p>
    <w:p>
      <w:pPr>
        <w:tabs>
          <w:tab w:val="left" w:pos="4332"/>
          <w:tab w:val="left" w:pos="7638"/>
        </w:tabs>
        <w:ind w:firstLine="720"/>
        <w:rPr>
          <w:szCs w:val="28"/>
        </w:rPr>
      </w:pPr>
      <w:r>
        <w:rPr>
          <w:szCs w:val="28"/>
        </w:rPr>
        <w:t>4. Ông Nguyễn Hữu Hùng, Trưởng Công an xã, Ban viên</w:t>
      </w:r>
    </w:p>
    <w:p>
      <w:pPr>
        <w:tabs>
          <w:tab w:val="left" w:pos="4332"/>
          <w:tab w:val="left" w:pos="7638"/>
        </w:tabs>
        <w:ind w:firstLine="720"/>
        <w:rPr>
          <w:szCs w:val="28"/>
        </w:rPr>
      </w:pPr>
      <w:r>
        <w:rPr>
          <w:szCs w:val="28"/>
        </w:rPr>
        <w:t>5. Ông Hoàng Lương Tấn, Xã đội trưởng, Ban viên</w:t>
      </w:r>
    </w:p>
    <w:p>
      <w:pPr>
        <w:tabs>
          <w:tab w:val="left" w:pos="4332"/>
          <w:tab w:val="left" w:pos="7638"/>
        </w:tabs>
        <w:ind w:firstLine="720"/>
        <w:rPr>
          <w:szCs w:val="28"/>
        </w:rPr>
      </w:pPr>
      <w:r>
        <w:rPr>
          <w:szCs w:val="28"/>
        </w:rPr>
        <w:t>6. Ông Nguyễn Văn Thung, Văn phòng UBND xã, Ban viên</w:t>
      </w:r>
    </w:p>
    <w:p>
      <w:pPr>
        <w:tabs>
          <w:tab w:val="left" w:pos="4332"/>
          <w:tab w:val="left" w:pos="7638"/>
        </w:tabs>
        <w:ind w:firstLine="720"/>
        <w:rPr>
          <w:szCs w:val="28"/>
        </w:rPr>
      </w:pPr>
      <w:r>
        <w:rPr>
          <w:szCs w:val="28"/>
        </w:rPr>
        <w:t>7. Ông Lê Ngọc Hùng, Kế toán Tài chính xã, Ban viên</w:t>
      </w:r>
    </w:p>
    <w:p>
      <w:pPr>
        <w:tabs>
          <w:tab w:val="left" w:pos="4332"/>
          <w:tab w:val="left" w:pos="7638"/>
        </w:tabs>
        <w:ind w:firstLine="720"/>
        <w:rPr>
          <w:szCs w:val="28"/>
        </w:rPr>
      </w:pPr>
      <w:r>
        <w:rPr>
          <w:szCs w:val="28"/>
        </w:rPr>
        <w:t>8. Bà Nguyễn Thị Thơm, Chủ tịch Hội Phụ nữ, Ban viên</w:t>
      </w:r>
    </w:p>
    <w:p>
      <w:pPr>
        <w:tabs>
          <w:tab w:val="left" w:pos="4332"/>
          <w:tab w:val="left" w:pos="7638"/>
        </w:tabs>
        <w:ind w:firstLine="720"/>
        <w:rPr>
          <w:szCs w:val="28"/>
        </w:rPr>
      </w:pPr>
      <w:r>
        <w:rPr>
          <w:szCs w:val="28"/>
        </w:rPr>
        <w:t>9. Bà Hồ Thị Lan, BT Đoàn TN xã, Ban viên</w:t>
      </w:r>
    </w:p>
    <w:p>
      <w:pPr>
        <w:tabs>
          <w:tab w:val="left" w:pos="4275"/>
          <w:tab w:val="left" w:pos="7695"/>
        </w:tabs>
        <w:ind w:firstLine="720"/>
        <w:rPr>
          <w:szCs w:val="28"/>
        </w:rPr>
      </w:pPr>
      <w:r>
        <w:rPr>
          <w:szCs w:val="28"/>
        </w:rPr>
        <w:t>10. Ông Phạm Đình Nhân, Công chức VHXH xã, Ban viên</w:t>
      </w:r>
    </w:p>
    <w:p>
      <w:pPr>
        <w:tabs>
          <w:tab w:val="left" w:pos="4275"/>
          <w:tab w:val="left" w:pos="7695"/>
        </w:tabs>
        <w:ind w:firstLine="720"/>
        <w:rPr>
          <w:szCs w:val="28"/>
        </w:rPr>
      </w:pPr>
      <w:r>
        <w:rPr>
          <w:szCs w:val="28"/>
        </w:rPr>
        <w:t>11. Ông Nguyễn Ten, Phó Công an xã, Ban viên</w:t>
      </w:r>
    </w:p>
    <w:p>
      <w:pPr>
        <w:tabs>
          <w:tab w:val="left" w:pos="4275"/>
          <w:tab w:val="left" w:pos="7695"/>
        </w:tabs>
        <w:ind w:firstLine="720"/>
        <w:rPr>
          <w:szCs w:val="28"/>
        </w:rPr>
      </w:pPr>
      <w:r>
        <w:rPr>
          <w:szCs w:val="28"/>
        </w:rPr>
        <w:t>12. Ông Nguyễn Quang Thái, Công an xã, Ban viên</w:t>
      </w:r>
    </w:p>
    <w:p>
      <w:pPr>
        <w:tabs>
          <w:tab w:val="left" w:pos="4275"/>
          <w:tab w:val="left" w:pos="7695"/>
        </w:tabs>
        <w:ind w:firstLine="720"/>
        <w:rPr>
          <w:szCs w:val="28"/>
        </w:rPr>
      </w:pPr>
      <w:r>
        <w:rPr>
          <w:szCs w:val="28"/>
        </w:rPr>
        <w:t>13. Ông Vương Quốc Huy, Công an xã, Ban viên</w:t>
      </w:r>
    </w:p>
    <w:p>
      <w:pPr>
        <w:tabs>
          <w:tab w:val="left" w:pos="4332"/>
          <w:tab w:val="left" w:pos="7638"/>
        </w:tabs>
        <w:ind w:firstLine="720"/>
        <w:rPr>
          <w:szCs w:val="28"/>
        </w:rPr>
      </w:pPr>
      <w:r>
        <w:rPr>
          <w:szCs w:val="28"/>
        </w:rPr>
        <w:t>14. Ông Hồ Tiến Song, thôn trưởng Sơn Bắc, Ban viên</w:t>
      </w:r>
    </w:p>
    <w:p>
      <w:pPr>
        <w:tabs>
          <w:tab w:val="left" w:pos="4332"/>
          <w:tab w:val="left" w:pos="7638"/>
        </w:tabs>
        <w:ind w:firstLine="720"/>
        <w:rPr>
          <w:szCs w:val="28"/>
        </w:rPr>
      </w:pPr>
      <w:r>
        <w:rPr>
          <w:szCs w:val="28"/>
        </w:rPr>
        <w:t>15. Ông Trần Thái Huy, thôn trưởng  Sơn Nam, Ban viên</w:t>
      </w:r>
    </w:p>
    <w:p>
      <w:pPr>
        <w:tabs>
          <w:tab w:val="left" w:pos="4332"/>
          <w:tab w:val="left" w:pos="7638"/>
        </w:tabs>
        <w:ind w:firstLine="720"/>
        <w:rPr>
          <w:szCs w:val="28"/>
        </w:rPr>
      </w:pPr>
      <w:r>
        <w:rPr>
          <w:szCs w:val="28"/>
        </w:rPr>
        <w:lastRenderedPageBreak/>
        <w:t>16. Ông Phạm Đình Thể, thôn trưởng Vĩnh Thọ, Ban viên</w:t>
      </w:r>
    </w:p>
    <w:p>
      <w:pPr>
        <w:tabs>
          <w:tab w:val="left" w:pos="4332"/>
          <w:tab w:val="left" w:pos="7638"/>
        </w:tabs>
        <w:ind w:firstLine="720"/>
        <w:rPr>
          <w:szCs w:val="28"/>
        </w:rPr>
      </w:pPr>
      <w:r>
        <w:rPr>
          <w:szCs w:val="28"/>
        </w:rPr>
        <w:t>17. Ông Hồ Văn Đáo, thôn trưởng Sơn Tây, Ban viên</w:t>
      </w:r>
    </w:p>
    <w:p>
      <w:pPr>
        <w:tabs>
          <w:tab w:val="left" w:pos="4332"/>
          <w:tab w:val="left" w:pos="7638"/>
        </w:tabs>
        <w:ind w:firstLine="720"/>
        <w:rPr>
          <w:szCs w:val="28"/>
        </w:rPr>
      </w:pPr>
      <w:r>
        <w:rPr>
          <w:szCs w:val="28"/>
        </w:rPr>
        <w:t>18. Ông Nguyễn Đăng Khoa, thôn trưởng Tân Thọ, Ban viên</w:t>
      </w:r>
    </w:p>
    <w:p>
      <w:pPr>
        <w:tabs>
          <w:tab w:val="left" w:pos="4332"/>
          <w:tab w:val="left" w:pos="7638"/>
        </w:tabs>
        <w:ind w:firstLine="720"/>
        <w:rPr>
          <w:szCs w:val="28"/>
        </w:rPr>
      </w:pPr>
      <w:r>
        <w:rPr>
          <w:szCs w:val="28"/>
        </w:rPr>
        <w:t>19. Ông Nguyễn Công Cư, thôn trưởng Tân Sơn, Ban viên</w:t>
      </w:r>
    </w:p>
    <w:p>
      <w:pPr>
        <w:tabs>
          <w:tab w:val="left" w:pos="4332"/>
          <w:tab w:val="left" w:pos="7638"/>
        </w:tabs>
        <w:ind w:firstLine="720"/>
        <w:rPr>
          <w:szCs w:val="28"/>
        </w:rPr>
      </w:pPr>
      <w:r>
        <w:rPr>
          <w:szCs w:val="28"/>
        </w:rPr>
        <w:t>20. Ông Cao Xuân Thích, Phó Chủ tịch MTTQ xã, Ban viên</w:t>
      </w:r>
    </w:p>
    <w:p>
      <w:pPr>
        <w:ind w:firstLine="720"/>
        <w:rPr>
          <w:szCs w:val="28"/>
        </w:rPr>
      </w:pPr>
      <w:r>
        <w:rPr>
          <w:b/>
          <w:bCs/>
          <w:szCs w:val="28"/>
        </w:rPr>
        <w:t>Điều 2.</w:t>
      </w:r>
      <w:r>
        <w:rPr>
          <w:szCs w:val="28"/>
        </w:rPr>
        <w:t xml:space="preserve"> Ban tổ chức có nhiệm vụ tổ chức chu đáo, điều hành giải đảm bảo khách quan trung thực, chính xác và công bằng, tự giải tán sau khi giải kết thúc.</w:t>
      </w:r>
    </w:p>
    <w:p>
      <w:pPr>
        <w:ind w:firstLine="720"/>
        <w:rPr>
          <w:szCs w:val="28"/>
        </w:rPr>
      </w:pPr>
      <w:r>
        <w:rPr>
          <w:b/>
          <w:bCs/>
          <w:szCs w:val="28"/>
        </w:rPr>
        <w:t>Điều 3.</w:t>
      </w:r>
      <w:r>
        <w:rPr>
          <w:szCs w:val="28"/>
        </w:rPr>
        <w:t xml:space="preserve"> Quyết định này có hiệu lực kể từ ngày ký.</w:t>
      </w:r>
    </w:p>
    <w:p>
      <w:pPr>
        <w:ind w:firstLine="720"/>
        <w:rPr>
          <w:szCs w:val="28"/>
        </w:rPr>
      </w:pPr>
      <w:r>
        <w:rPr>
          <w:szCs w:val="28"/>
        </w:rPr>
        <w:t>Đồng chí văn phòng UBND xã và các ông (bà) có tên trên căn cứ Quyết định thi hành./.</w:t>
      </w:r>
    </w:p>
    <w:p>
      <w:pPr>
        <w:rPr>
          <w:sz w:val="14"/>
          <w:szCs w:val="14"/>
        </w:rPr>
      </w:pPr>
    </w:p>
    <w:tbl>
      <w:tblPr>
        <w:tblW w:w="9120" w:type="dxa"/>
        <w:tblInd w:w="108" w:type="dxa"/>
        <w:tblLook w:val="01E0" w:firstRow="1" w:lastRow="1" w:firstColumn="1" w:lastColumn="1" w:noHBand="0" w:noVBand="0"/>
      </w:tblPr>
      <w:tblGrid>
        <w:gridCol w:w="5130"/>
        <w:gridCol w:w="3990"/>
      </w:tblGrid>
      <w:tr>
        <w:trPr>
          <w:trHeight w:val="1085"/>
        </w:trPr>
        <w:tc>
          <w:tcPr>
            <w:tcW w:w="5130" w:type="dxa"/>
          </w:tcPr>
          <w:p>
            <w:pPr>
              <w:rPr>
                <w:b/>
                <w:bCs/>
                <w:i/>
                <w:iCs/>
                <w:sz w:val="26"/>
                <w:szCs w:val="26"/>
              </w:rPr>
            </w:pPr>
            <w:r>
              <w:rPr>
                <w:b/>
                <w:bCs/>
                <w:i/>
                <w:iCs/>
                <w:sz w:val="26"/>
                <w:szCs w:val="26"/>
              </w:rPr>
              <w:t>Nơi nhận:</w:t>
            </w:r>
          </w:p>
          <w:p>
            <w:pPr>
              <w:rPr>
                <w:sz w:val="22"/>
              </w:rPr>
            </w:pPr>
            <w:r>
              <w:rPr>
                <w:sz w:val="22"/>
              </w:rPr>
              <w:t>- Phòng Văn hóa-Thông tin, huỵện Kỳ Anh;</w:t>
            </w:r>
          </w:p>
          <w:p>
            <w:pPr>
              <w:rPr>
                <w:sz w:val="22"/>
              </w:rPr>
            </w:pPr>
            <w:r>
              <w:rPr>
                <w:sz w:val="22"/>
              </w:rPr>
              <w:t>- Như điều 2;</w:t>
            </w:r>
          </w:p>
          <w:p>
            <w:pPr>
              <w:rPr>
                <w:sz w:val="22"/>
              </w:rPr>
            </w:pPr>
            <w:r>
              <w:rPr>
                <w:sz w:val="22"/>
              </w:rPr>
              <w:t>- Lưu VP- UBND;</w:t>
            </w:r>
          </w:p>
          <w:p>
            <w:r>
              <w:rPr>
                <w:sz w:val="22"/>
              </w:rPr>
              <w:t>- Gửi VBĐT.</w:t>
            </w:r>
          </w:p>
        </w:tc>
        <w:tc>
          <w:tcPr>
            <w:tcW w:w="3990" w:type="dxa"/>
          </w:tcPr>
          <w:p>
            <w:pPr>
              <w:jc w:val="center"/>
              <w:rPr>
                <w:b/>
                <w:bCs/>
                <w:sz w:val="26"/>
                <w:szCs w:val="28"/>
              </w:rPr>
            </w:pPr>
            <w:r>
              <w:rPr>
                <w:b/>
                <w:bCs/>
                <w:sz w:val="26"/>
                <w:szCs w:val="28"/>
              </w:rPr>
              <w:t xml:space="preserve">TM. UỶ BAN NHÂN DÂN </w:t>
            </w:r>
          </w:p>
          <w:p>
            <w:pPr>
              <w:jc w:val="center"/>
              <w:rPr>
                <w:b/>
                <w:bCs/>
                <w:szCs w:val="28"/>
              </w:rPr>
            </w:pPr>
            <w:r>
              <w:rPr>
                <w:b/>
                <w:bCs/>
                <w:szCs w:val="28"/>
              </w:rPr>
              <w:t>CHỦ TỊCH</w:t>
            </w:r>
          </w:p>
          <w:p>
            <w:pPr>
              <w:jc w:val="center"/>
              <w:rPr>
                <w:b/>
                <w:bCs/>
                <w:szCs w:val="28"/>
              </w:rPr>
            </w:pPr>
          </w:p>
          <w:p>
            <w:pPr>
              <w:jc w:val="center"/>
              <w:rPr>
                <w:b/>
                <w:bCs/>
                <w:szCs w:val="28"/>
              </w:rPr>
            </w:pPr>
          </w:p>
          <w:p>
            <w:pPr>
              <w:jc w:val="center"/>
              <w:rPr>
                <w:b/>
                <w:bCs/>
                <w:szCs w:val="28"/>
              </w:rPr>
            </w:pPr>
          </w:p>
          <w:p>
            <w:pPr>
              <w:jc w:val="center"/>
              <w:rPr>
                <w:b/>
                <w:bCs/>
                <w:szCs w:val="28"/>
              </w:rPr>
            </w:pPr>
          </w:p>
          <w:p>
            <w:pPr>
              <w:jc w:val="center"/>
              <w:rPr>
                <w:b/>
                <w:bCs/>
                <w:szCs w:val="28"/>
              </w:rPr>
            </w:pPr>
          </w:p>
          <w:p>
            <w:pPr>
              <w:jc w:val="center"/>
              <w:rPr>
                <w:b/>
                <w:bCs/>
                <w:szCs w:val="28"/>
              </w:rPr>
            </w:pPr>
            <w:r>
              <w:rPr>
                <w:b/>
                <w:bCs/>
                <w:szCs w:val="28"/>
              </w:rPr>
              <w:t>Hồ Văn Hiển</w:t>
            </w:r>
          </w:p>
        </w:tc>
      </w:tr>
    </w:tbl>
    <w:p/>
    <w:p/>
    <w:p/>
    <w:p/>
    <w:p/>
    <w:p/>
    <w:p/>
    <w:p/>
    <w:p/>
    <w:p/>
    <w:p/>
    <w:p/>
    <w:p/>
    <w:p/>
    <w:p/>
    <w:p/>
    <w:p/>
    <w:tbl>
      <w:tblPr>
        <w:tblW w:w="9736" w:type="dxa"/>
        <w:tblInd w:w="108" w:type="dxa"/>
        <w:tblLook w:val="01E0" w:firstRow="1" w:lastRow="1" w:firstColumn="1" w:lastColumn="1" w:noHBand="0" w:noVBand="0"/>
      </w:tblPr>
      <w:tblGrid>
        <w:gridCol w:w="3674"/>
        <w:gridCol w:w="6062"/>
      </w:tblGrid>
      <w:tr>
        <w:trPr>
          <w:trHeight w:val="311"/>
        </w:trPr>
        <w:tc>
          <w:tcPr>
            <w:tcW w:w="3674" w:type="dxa"/>
          </w:tcPr>
          <w:p>
            <w:pPr>
              <w:jc w:val="center"/>
              <w:rPr>
                <w:sz w:val="2"/>
                <w:szCs w:val="28"/>
              </w:rPr>
            </w:pPr>
          </w:p>
        </w:tc>
        <w:tc>
          <w:tcPr>
            <w:tcW w:w="6062" w:type="dxa"/>
          </w:tcPr>
          <w:p>
            <w:pPr>
              <w:jc w:val="right"/>
              <w:rPr>
                <w:i/>
                <w:iCs/>
                <w:szCs w:val="28"/>
              </w:rPr>
            </w:pPr>
          </w:p>
        </w:tc>
      </w:tr>
    </w:tbl>
    <w:p>
      <w:pPr>
        <w:jc w:val="center"/>
        <w:rPr>
          <w:b/>
          <w:bCs/>
          <w:sz w:val="2"/>
          <w:szCs w:val="10"/>
        </w:rPr>
      </w:pPr>
    </w:p>
    <w:p>
      <w:pPr>
        <w:jc w:val="center"/>
        <w:rPr>
          <w:b/>
          <w:bCs/>
          <w:szCs w:val="28"/>
        </w:rPr>
      </w:pPr>
      <w:r>
        <w:rPr>
          <w:b/>
          <w:bCs/>
          <w:szCs w:val="28"/>
        </w:rPr>
        <w:lastRenderedPageBreak/>
        <w:t>DANH SÁCH BAN TRỌNG TÀI</w:t>
      </w:r>
    </w:p>
    <w:p>
      <w:pPr>
        <w:spacing w:line="320" w:lineRule="atLeast"/>
        <w:jc w:val="center"/>
        <w:rPr>
          <w:b/>
          <w:bCs/>
          <w:color w:val="000000"/>
        </w:rPr>
      </w:pPr>
      <w:r>
        <w:rPr>
          <w:b/>
        </w:rPr>
        <w:t xml:space="preserve">Giải bóng chuyền Gia đình năm 2024 chào mừng </w:t>
      </w:r>
      <w:r>
        <w:rPr>
          <w:b/>
          <w:bCs/>
          <w:color w:val="000000"/>
        </w:rPr>
        <w:t xml:space="preserve">kỷ niệm ngày </w:t>
      </w:r>
    </w:p>
    <w:p>
      <w:pPr>
        <w:spacing w:line="320" w:lineRule="atLeast"/>
        <w:jc w:val="center"/>
        <w:rPr>
          <w:b/>
          <w:bCs/>
          <w:color w:val="000000"/>
        </w:rPr>
      </w:pPr>
      <w:r>
        <w:rPr>
          <w:b/>
          <w:bCs/>
          <w:color w:val="000000"/>
        </w:rPr>
        <w:t>Gia đình Việt Nam 28/6</w:t>
      </w:r>
    </w:p>
    <w:p>
      <w:pPr>
        <w:jc w:val="center"/>
        <w:rPr>
          <w:b/>
          <w:bCs/>
          <w:szCs w:val="28"/>
        </w:rPr>
      </w:pPr>
      <w:r>
        <w:rPr>
          <w:noProof/>
          <w:szCs w:val="28"/>
        </w:rPr>
        <w:pict>
          <v:line id="_x0000_s1029" style="position:absolute;left:0;text-align:left;z-index:251663360" from="186.35pt,.55pt" to="321.35pt,.55pt"/>
        </w:pict>
      </w:r>
    </w:p>
    <w:p>
      <w:pPr>
        <w:jc w:val="center"/>
        <w:rPr>
          <w:b/>
          <w:bCs/>
          <w:sz w:val="2"/>
          <w:szCs w:val="10"/>
        </w:rPr>
      </w:pPr>
    </w:p>
    <w:p>
      <w:pPr>
        <w:jc w:val="center"/>
        <w:rPr>
          <w:b/>
          <w:bCs/>
          <w:sz w:val="2"/>
          <w:szCs w:val="2"/>
        </w:rPr>
      </w:pPr>
    </w:p>
    <w:p>
      <w:pPr>
        <w:jc w:val="center"/>
        <w:rPr>
          <w:b/>
          <w:bCs/>
          <w:sz w:val="2"/>
          <w:szCs w:val="2"/>
        </w:rPr>
      </w:pPr>
    </w:p>
    <w:p>
      <w:pPr>
        <w:ind w:firstLine="720"/>
        <w:rPr>
          <w:b/>
          <w:szCs w:val="28"/>
        </w:rPr>
      </w:pPr>
      <w:r>
        <w:rPr>
          <w:b/>
          <w:szCs w:val="28"/>
        </w:rPr>
        <w:t>Ban trọng tài gồm các ông, bà có tên sau đây:</w:t>
      </w:r>
    </w:p>
    <w:p>
      <w:pPr>
        <w:tabs>
          <w:tab w:val="left" w:pos="4332"/>
          <w:tab w:val="left" w:pos="7638"/>
        </w:tabs>
        <w:ind w:firstLine="720"/>
        <w:rPr>
          <w:szCs w:val="28"/>
        </w:rPr>
      </w:pPr>
      <w:r>
        <w:rPr>
          <w:szCs w:val="28"/>
        </w:rPr>
        <w:t>1. Ông Phạm Đình Sinh, Phó chủ tịch UBND xã, Trưởng ban</w:t>
      </w:r>
    </w:p>
    <w:p>
      <w:pPr>
        <w:tabs>
          <w:tab w:val="left" w:pos="4332"/>
          <w:tab w:val="left" w:pos="7638"/>
        </w:tabs>
        <w:ind w:firstLine="720"/>
        <w:rPr>
          <w:szCs w:val="28"/>
        </w:rPr>
      </w:pPr>
      <w:r>
        <w:rPr>
          <w:szCs w:val="28"/>
        </w:rPr>
        <w:t>2. Ông Hồ Minh Châu, Công chức VHTT xã, Phó ban</w:t>
      </w:r>
    </w:p>
    <w:p>
      <w:pPr>
        <w:tabs>
          <w:tab w:val="left" w:pos="4332"/>
          <w:tab w:val="left" w:pos="7638"/>
        </w:tabs>
        <w:ind w:firstLine="720"/>
        <w:rPr>
          <w:szCs w:val="28"/>
        </w:rPr>
      </w:pPr>
      <w:r>
        <w:rPr>
          <w:szCs w:val="28"/>
        </w:rPr>
        <w:t>3. Bà Hồ Thị Lan, BT Đoàn TN, Ban viên</w:t>
      </w:r>
    </w:p>
    <w:p>
      <w:pPr>
        <w:tabs>
          <w:tab w:val="left" w:pos="4332"/>
          <w:tab w:val="left" w:pos="7638"/>
        </w:tabs>
        <w:ind w:firstLine="720"/>
        <w:rPr>
          <w:szCs w:val="28"/>
        </w:rPr>
      </w:pPr>
      <w:r>
        <w:rPr>
          <w:szCs w:val="28"/>
        </w:rPr>
        <w:t>4. Ông Hoàng Lương Tấn, Xã đội trưởng, Ban viên</w:t>
      </w:r>
    </w:p>
    <w:p>
      <w:pPr>
        <w:tabs>
          <w:tab w:val="left" w:pos="4332"/>
          <w:tab w:val="left" w:pos="7638"/>
        </w:tabs>
        <w:ind w:firstLine="720"/>
        <w:rPr>
          <w:szCs w:val="28"/>
        </w:rPr>
      </w:pPr>
      <w:r>
        <w:rPr>
          <w:szCs w:val="28"/>
        </w:rPr>
        <w:t>5. Ông Nguyễn Văn Thung, Văn phòng UBND xã, Ban viên</w:t>
      </w:r>
    </w:p>
    <w:p>
      <w:pPr>
        <w:tabs>
          <w:tab w:val="left" w:pos="4332"/>
          <w:tab w:val="left" w:pos="7638"/>
        </w:tabs>
        <w:ind w:firstLine="720"/>
        <w:rPr>
          <w:szCs w:val="28"/>
        </w:rPr>
      </w:pPr>
      <w:r>
        <w:rPr>
          <w:szCs w:val="28"/>
        </w:rPr>
        <w:t>6. Ông Lê Ngọc Hùng, Kế toán Tài chính xã, Ban viên</w:t>
      </w:r>
    </w:p>
    <w:p>
      <w:pPr>
        <w:tabs>
          <w:tab w:val="left" w:pos="4332"/>
          <w:tab w:val="left" w:pos="7638"/>
        </w:tabs>
        <w:ind w:firstLine="720"/>
        <w:rPr>
          <w:szCs w:val="28"/>
        </w:rPr>
      </w:pPr>
      <w:r>
        <w:rPr>
          <w:szCs w:val="28"/>
        </w:rPr>
        <w:t>7. Bà xã, Nguyễn Thị Thơm, Chủ tịch Hội Phụ nữ Ban viên</w:t>
      </w:r>
    </w:p>
    <w:p>
      <w:pPr>
        <w:tabs>
          <w:tab w:val="left" w:pos="4275"/>
          <w:tab w:val="left" w:pos="7695"/>
        </w:tabs>
        <w:ind w:firstLine="720"/>
        <w:rPr>
          <w:szCs w:val="28"/>
        </w:rPr>
      </w:pPr>
      <w:r>
        <w:rPr>
          <w:szCs w:val="28"/>
        </w:rPr>
        <w:t>8. Ông Phạm Đình Nhân, Công chức VHXH xã, Ban viên</w:t>
      </w:r>
    </w:p>
    <w:p>
      <w:pPr>
        <w:tabs>
          <w:tab w:val="left" w:pos="4275"/>
          <w:tab w:val="left" w:pos="7695"/>
        </w:tabs>
        <w:ind w:firstLine="720"/>
        <w:rPr>
          <w:szCs w:val="28"/>
        </w:rPr>
      </w:pPr>
      <w:r>
        <w:rPr>
          <w:szCs w:val="28"/>
        </w:rPr>
        <w:t>9. Ông Nguyễn Ten, Phó Công an xã, Ban viên</w:t>
      </w:r>
    </w:p>
    <w:p>
      <w:pPr>
        <w:tabs>
          <w:tab w:val="left" w:pos="4275"/>
          <w:tab w:val="left" w:pos="7695"/>
        </w:tabs>
        <w:ind w:firstLine="720"/>
        <w:rPr>
          <w:szCs w:val="28"/>
        </w:rPr>
      </w:pPr>
      <w:r>
        <w:rPr>
          <w:szCs w:val="28"/>
        </w:rPr>
        <w:t>10. Ông Nguyễn Quang Thái, Công an xã, Ban viên</w:t>
      </w:r>
    </w:p>
    <w:p>
      <w:pPr>
        <w:tabs>
          <w:tab w:val="left" w:pos="4275"/>
          <w:tab w:val="left" w:pos="7695"/>
        </w:tabs>
        <w:ind w:firstLine="720"/>
        <w:rPr>
          <w:szCs w:val="28"/>
        </w:rPr>
      </w:pPr>
      <w:r>
        <w:rPr>
          <w:szCs w:val="28"/>
        </w:rPr>
        <w:t>11. Ông Vương Quốc Huy, Công an xã, Ban viên</w:t>
      </w:r>
    </w:p>
    <w:p>
      <w:pPr>
        <w:tabs>
          <w:tab w:val="left" w:pos="4275"/>
          <w:tab w:val="left" w:pos="7695"/>
        </w:tabs>
        <w:ind w:firstLine="720"/>
        <w:rPr>
          <w:szCs w:val="28"/>
        </w:rPr>
      </w:pPr>
      <w:r>
        <w:rPr>
          <w:szCs w:val="28"/>
        </w:rPr>
        <w:t>12. Ông Cao Xuân Thích, Phó Chủ tịch MTTQ xã, Ban viên</w:t>
      </w:r>
    </w:p>
    <w:p>
      <w:pPr>
        <w:rPr>
          <w:sz w:val="14"/>
          <w:szCs w:val="14"/>
        </w:rPr>
      </w:pPr>
    </w:p>
    <w:p>
      <w:pPr>
        <w:jc w:val="center"/>
        <w:rPr>
          <w:b/>
        </w:rPr>
      </w:pPr>
      <w:r>
        <w:rPr>
          <w:b/>
        </w:rPr>
        <w:t>BAN TỔ CHỨC</w:t>
      </w:r>
    </w:p>
    <w:bookmarkEnd w:id="0"/>
    <w:p/>
    <w:sectPr>
      <w:pgSz w:w="12240" w:h="15840"/>
      <w:pgMar w:top="1077" w:right="964" w:bottom="1077"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LamHong</dc:creator>
  <cp:lastModifiedBy>NAMA COMPUTER</cp:lastModifiedBy>
  <cp:revision>9</cp:revision>
  <dcterms:created xsi:type="dcterms:W3CDTF">2024-06-14T00:29:00Z</dcterms:created>
  <dcterms:modified xsi:type="dcterms:W3CDTF">2024-06-14T10:50:00Z</dcterms:modified>
</cp:coreProperties>
</file>